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134" w:rsidRPr="00B80043" w:rsidRDefault="00197A9E">
      <w:pPr>
        <w:rPr>
          <w:rFonts w:ascii="Arial" w:hAnsi="Arial" w:cs="Arial"/>
          <w:sz w:val="40"/>
        </w:rPr>
      </w:pPr>
      <w:r>
        <w:rPr>
          <w:noProof/>
          <w:sz w:val="16"/>
        </w:rPr>
        <w:drawing>
          <wp:anchor distT="0" distB="0" distL="114300" distR="114300" simplePos="0" relativeHeight="251658240" behindDoc="0" locked="0" layoutInCell="1" allowOverlap="1">
            <wp:simplePos x="480226" y="604299"/>
            <wp:positionH relativeFrom="column">
              <wp:align>left</wp:align>
            </wp:positionH>
            <wp:positionV relativeFrom="paragraph">
              <wp:align>top</wp:align>
            </wp:positionV>
            <wp:extent cx="2724150" cy="795131"/>
            <wp:effectExtent l="19050" t="0" r="0" b="0"/>
            <wp:wrapSquare wrapText="bothSides"/>
            <wp:docPr id="1" name="Picture 1" descr="ISV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Vlogo"/>
                    <pic:cNvPicPr>
                      <a:picLocks noChangeAspect="1" noChangeArrowheads="1"/>
                    </pic:cNvPicPr>
                  </pic:nvPicPr>
                  <pic:blipFill>
                    <a:blip r:embed="rId10" cstate="print"/>
                    <a:srcRect/>
                    <a:stretch>
                      <a:fillRect/>
                    </a:stretch>
                  </pic:blipFill>
                  <pic:spPr bwMode="auto">
                    <a:xfrm>
                      <a:off x="0" y="0"/>
                      <a:ext cx="2724150" cy="795131"/>
                    </a:xfrm>
                    <a:prstGeom prst="rect">
                      <a:avLst/>
                    </a:prstGeom>
                    <a:noFill/>
                    <a:ln w="9525">
                      <a:noFill/>
                      <a:miter lim="800000"/>
                      <a:headEnd/>
                      <a:tailEnd/>
                    </a:ln>
                  </pic:spPr>
                </pic:pic>
              </a:graphicData>
            </a:graphic>
          </wp:anchor>
        </w:drawing>
      </w:r>
      <w:r w:rsidR="0013790A">
        <w:rPr>
          <w:rFonts w:ascii="Arial" w:hAnsi="Arial" w:cs="Arial"/>
          <w:sz w:val="40"/>
        </w:rPr>
        <w:br w:type="textWrapping" w:clear="all"/>
      </w:r>
    </w:p>
    <w:p w:rsidR="00854134" w:rsidRPr="00B80043" w:rsidRDefault="00854134">
      <w:pPr>
        <w:pStyle w:val="Heading5"/>
        <w:rPr>
          <w:rFonts w:ascii="Arial" w:hAnsi="Arial" w:cs="Arial"/>
          <w:i w:val="0"/>
          <w:sz w:val="28"/>
          <w:szCs w:val="28"/>
        </w:rPr>
      </w:pPr>
    </w:p>
    <w:p w:rsidR="00854134" w:rsidRPr="00B80043" w:rsidRDefault="00854134">
      <w:pPr>
        <w:spacing w:after="20"/>
        <w:jc w:val="center"/>
        <w:rPr>
          <w:rFonts w:ascii="Arial" w:hAnsi="Arial" w:cs="Arial"/>
          <w:b/>
          <w:i/>
          <w:sz w:val="32"/>
          <w:szCs w:val="32"/>
        </w:rPr>
      </w:pPr>
      <w:bookmarkStart w:id="0" w:name="_Toc125170279"/>
      <w:r w:rsidRPr="00B80043">
        <w:rPr>
          <w:rFonts w:ascii="Arial" w:hAnsi="Arial" w:cs="Arial"/>
          <w:i/>
          <w:sz w:val="28"/>
          <w:szCs w:val="28"/>
        </w:rPr>
        <w:t>Microsoft Independent Software Vendor Royalty License and Distribution Agreement</w:t>
      </w:r>
      <w:bookmarkEnd w:id="0"/>
      <w:r w:rsidR="00184907" w:rsidRPr="00B80043">
        <w:rPr>
          <w:rFonts w:ascii="Arial" w:hAnsi="Arial" w:cs="Arial"/>
          <w:i/>
          <w:sz w:val="28"/>
          <w:szCs w:val="28"/>
        </w:rPr>
        <w:t xml:space="preserve"> </w:t>
      </w:r>
      <w:r w:rsidRPr="00B80043">
        <w:rPr>
          <w:rFonts w:ascii="Arial" w:hAnsi="Arial" w:cs="Arial"/>
          <w:b/>
          <w:i/>
          <w:sz w:val="32"/>
          <w:szCs w:val="32"/>
        </w:rPr>
        <w:t xml:space="preserve">GENERAL PRODUCT </w:t>
      </w:r>
      <w:r w:rsidR="00E81866" w:rsidRPr="00B80043">
        <w:rPr>
          <w:rFonts w:ascii="Arial" w:hAnsi="Arial" w:cs="Arial"/>
          <w:b/>
          <w:i/>
          <w:sz w:val="32"/>
          <w:szCs w:val="32"/>
        </w:rPr>
        <w:t>LIST</w:t>
      </w:r>
    </w:p>
    <w:p w:rsidR="00854134" w:rsidRPr="00B80043" w:rsidRDefault="00854134">
      <w:pPr>
        <w:pStyle w:val="Firstpara"/>
        <w:ind w:left="0"/>
        <w:jc w:val="both"/>
        <w:rPr>
          <w:rFonts w:ascii="Arial" w:hAnsi="Arial" w:cs="Arial"/>
        </w:rPr>
      </w:pPr>
      <w:r w:rsidRPr="00B80043">
        <w:rPr>
          <w:rFonts w:ascii="Arial" w:hAnsi="Arial" w:cs="Arial"/>
        </w:rPr>
        <w:t>Any terms used herein that are defined in the Microsoft ISV Royalty License and Distribution Agreement (the “Agreement”) or the Microsoft Academic ISV Royalty License and Distribution Agreement (the “Academic Agreement”) have the same meaning as in the Agreement and/or Academic Agreement.</w:t>
      </w:r>
    </w:p>
    <w:p w:rsidR="00854134" w:rsidRPr="00B80043" w:rsidRDefault="00854134">
      <w:pPr>
        <w:spacing w:after="20"/>
        <w:jc w:val="both"/>
        <w:rPr>
          <w:rFonts w:ascii="Arial" w:hAnsi="Arial" w:cs="Arial"/>
          <w:b/>
          <w:sz w:val="18"/>
          <w:szCs w:val="18"/>
        </w:rPr>
      </w:pPr>
    </w:p>
    <w:p w:rsidR="00854134" w:rsidRPr="00B80043" w:rsidRDefault="00854134">
      <w:pPr>
        <w:pStyle w:val="Firstpara"/>
        <w:numPr>
          <w:ilvl w:val="0"/>
          <w:numId w:val="1"/>
        </w:numPr>
        <w:spacing w:before="0"/>
        <w:jc w:val="both"/>
        <w:rPr>
          <w:rFonts w:ascii="Arial" w:hAnsi="Arial" w:cs="Arial"/>
          <w:sz w:val="18"/>
          <w:szCs w:val="18"/>
        </w:rPr>
      </w:pPr>
      <w:r w:rsidRPr="00B80043">
        <w:rPr>
          <w:rFonts w:ascii="Arial" w:hAnsi="Arial" w:cs="Arial"/>
          <w:b/>
          <w:bCs/>
          <w:i/>
        </w:rPr>
        <w:t>Potentially Viral Software.</w:t>
      </w:r>
      <w:r w:rsidRPr="00B80043">
        <w:rPr>
          <w:rFonts w:ascii="Arial" w:hAnsi="Arial" w:cs="Arial"/>
          <w:sz w:val="18"/>
          <w:szCs w:val="18"/>
        </w:rPr>
        <w:t xml:space="preserve">  </w:t>
      </w:r>
      <w:r w:rsidRPr="00B80043">
        <w:rPr>
          <w:rFonts w:ascii="Arial" w:hAnsi="Arial" w:cs="Arial"/>
        </w:rPr>
        <w:t xml:space="preserve">Your license rights under Agreement and/or Academic Agreement are conditioned upon your compliance with the following terms:  You must not:  (a) </w:t>
      </w:r>
      <w:r w:rsidR="0013790A">
        <w:rPr>
          <w:rFonts w:ascii="Arial" w:hAnsi="Arial" w:cs="Arial"/>
        </w:rPr>
        <w:t>Integrat</w:t>
      </w:r>
      <w:r w:rsidRPr="00B80043">
        <w:rPr>
          <w:rFonts w:ascii="Arial" w:hAnsi="Arial" w:cs="Arial"/>
        </w:rPr>
        <w:t xml:space="preserve">e or otherwise incorporate Potentially Viral Software into, or combine Potentially Viral Software with, any </w:t>
      </w:r>
      <w:r w:rsidR="0013790A">
        <w:rPr>
          <w:rFonts w:ascii="Arial" w:hAnsi="Arial" w:cs="Arial"/>
        </w:rPr>
        <w:t>Licensed Product</w:t>
      </w:r>
      <w:r w:rsidRPr="00B80043">
        <w:rPr>
          <w:rFonts w:ascii="Arial" w:hAnsi="Arial" w:cs="Arial"/>
        </w:rPr>
        <w:t xml:space="preserve">, </w:t>
      </w:r>
      <w:r w:rsidR="002B7197">
        <w:rPr>
          <w:rFonts w:ascii="Arial" w:hAnsi="Arial" w:cs="Arial"/>
        </w:rPr>
        <w:t>Software Doc</w:t>
      </w:r>
      <w:r w:rsidRPr="00B80043">
        <w:rPr>
          <w:rFonts w:ascii="Arial" w:hAnsi="Arial" w:cs="Arial"/>
        </w:rPr>
        <w:t xml:space="preserve">umentation, or derivative work thereof; (b) distribute Potentially Viral Software in conjunction with any </w:t>
      </w:r>
      <w:r w:rsidR="0013790A">
        <w:rPr>
          <w:rFonts w:ascii="Arial" w:hAnsi="Arial" w:cs="Arial"/>
        </w:rPr>
        <w:t>Licensed Product</w:t>
      </w:r>
      <w:r w:rsidRPr="00B80043">
        <w:rPr>
          <w:rFonts w:ascii="Arial" w:hAnsi="Arial" w:cs="Arial"/>
        </w:rPr>
        <w:t xml:space="preserve">, </w:t>
      </w:r>
      <w:r w:rsidR="002B7197">
        <w:rPr>
          <w:rFonts w:ascii="Arial" w:hAnsi="Arial" w:cs="Arial"/>
        </w:rPr>
        <w:t>Software Doc</w:t>
      </w:r>
      <w:r w:rsidRPr="00B80043">
        <w:rPr>
          <w:rFonts w:ascii="Arial" w:hAnsi="Arial" w:cs="Arial"/>
        </w:rPr>
        <w:t xml:space="preserve">umentation, or derivative work thereof; or (c) use Potentially Viral Software in the development of any derivative work of any </w:t>
      </w:r>
      <w:r w:rsidR="0013790A">
        <w:rPr>
          <w:rFonts w:ascii="Arial" w:hAnsi="Arial" w:cs="Arial"/>
        </w:rPr>
        <w:t>Licensed Product</w:t>
      </w:r>
      <w:r w:rsidRPr="00B80043">
        <w:rPr>
          <w:rFonts w:ascii="Arial" w:hAnsi="Arial" w:cs="Arial"/>
        </w:rPr>
        <w:t xml:space="preserve"> or </w:t>
      </w:r>
      <w:r w:rsidR="002B7197">
        <w:rPr>
          <w:rFonts w:ascii="Arial" w:hAnsi="Arial" w:cs="Arial"/>
        </w:rPr>
        <w:t>Software Doc</w:t>
      </w:r>
      <w:r w:rsidRPr="00B80043">
        <w:rPr>
          <w:rFonts w:ascii="Arial" w:hAnsi="Arial" w:cs="Arial"/>
        </w:rPr>
        <w:t>umentation.  “Potentially Viral Software” means software which is licensed pursuant to terms that directly or indirectly (</w:t>
      </w:r>
      <w:proofErr w:type="spellStart"/>
      <w:r w:rsidRPr="00B80043">
        <w:rPr>
          <w:rFonts w:ascii="Arial" w:hAnsi="Arial" w:cs="Arial"/>
        </w:rPr>
        <w:t>i</w:t>
      </w:r>
      <w:proofErr w:type="spellEnd"/>
      <w:r w:rsidRPr="00B80043">
        <w:rPr>
          <w:rFonts w:ascii="Arial" w:hAnsi="Arial" w:cs="Arial"/>
        </w:rPr>
        <w:t xml:space="preserve">) create, or purport to create, obligations for Microsoft or our suppliers with respect to the </w:t>
      </w:r>
      <w:r w:rsidR="0013790A">
        <w:rPr>
          <w:rFonts w:ascii="Arial" w:hAnsi="Arial" w:cs="Arial"/>
        </w:rPr>
        <w:t>Licensed Product</w:t>
      </w:r>
      <w:r w:rsidRPr="00B80043">
        <w:rPr>
          <w:rFonts w:ascii="Arial" w:hAnsi="Arial" w:cs="Arial"/>
        </w:rPr>
        <w:t xml:space="preserve">s; or (ii) grant, or purport to grant, to any third party any rights or immunities under Microsoft’s or our suppliers’ intellectual property or proprietary rights in the </w:t>
      </w:r>
      <w:r w:rsidR="0013790A">
        <w:rPr>
          <w:rFonts w:ascii="Arial" w:hAnsi="Arial" w:cs="Arial"/>
        </w:rPr>
        <w:t>Licensed Product</w:t>
      </w:r>
      <w:r w:rsidRPr="00B80043">
        <w:rPr>
          <w:rFonts w:ascii="Arial" w:hAnsi="Arial" w:cs="Arial"/>
        </w:rPr>
        <w:t>s.  Potentially Viral Software includes, without limitation, any software that requires as a condition of use, modification and/or distribution of such software that other software incorporated into, derived from, or distributed with such software be:  (a) disclosed or distributed in source code form; (b) licensed for the purpose of making derivative works; or (c) redistributable at no charge.</w:t>
      </w:r>
    </w:p>
    <w:p w:rsidR="00854134" w:rsidRPr="00B80043" w:rsidRDefault="00854134">
      <w:pPr>
        <w:pStyle w:val="Firstpara"/>
        <w:spacing w:before="0"/>
        <w:ind w:left="0"/>
        <w:jc w:val="both"/>
        <w:rPr>
          <w:rFonts w:ascii="Arial" w:hAnsi="Arial" w:cs="Arial"/>
          <w:sz w:val="18"/>
          <w:szCs w:val="18"/>
        </w:rPr>
      </w:pPr>
    </w:p>
    <w:p w:rsidR="00854134" w:rsidRPr="00B80043" w:rsidRDefault="00854134">
      <w:pPr>
        <w:pStyle w:val="Firstpara"/>
        <w:numPr>
          <w:ilvl w:val="0"/>
          <w:numId w:val="1"/>
        </w:numPr>
        <w:spacing w:before="0"/>
        <w:jc w:val="both"/>
        <w:rPr>
          <w:rFonts w:ascii="Arial" w:hAnsi="Arial" w:cs="Arial"/>
          <w:sz w:val="18"/>
          <w:szCs w:val="18"/>
        </w:rPr>
      </w:pPr>
      <w:r w:rsidRPr="00B80043">
        <w:rPr>
          <w:rFonts w:ascii="Arial" w:hAnsi="Arial" w:cs="Arial"/>
          <w:b/>
          <w:i/>
        </w:rPr>
        <w:t xml:space="preserve">License </w:t>
      </w:r>
      <w:r w:rsidR="00631EB6" w:rsidRPr="00B80043">
        <w:rPr>
          <w:rFonts w:ascii="Arial" w:hAnsi="Arial" w:cs="Arial"/>
          <w:b/>
          <w:i/>
        </w:rPr>
        <w:t>Requirements</w:t>
      </w:r>
      <w:r w:rsidRPr="00B80043">
        <w:rPr>
          <w:rFonts w:ascii="Arial" w:hAnsi="Arial" w:cs="Arial"/>
          <w:b/>
          <w:i/>
        </w:rPr>
        <w:t>.</w:t>
      </w:r>
      <w:r w:rsidRPr="00B80043">
        <w:rPr>
          <w:rFonts w:ascii="Arial" w:hAnsi="Arial" w:cs="Arial"/>
          <w:i/>
        </w:rPr>
        <w:t xml:space="preserve"> </w:t>
      </w:r>
      <w:r w:rsidRPr="00B80043">
        <w:rPr>
          <w:rFonts w:ascii="Arial" w:hAnsi="Arial" w:cs="Arial"/>
          <w:sz w:val="18"/>
          <w:szCs w:val="18"/>
        </w:rPr>
        <w:t xml:space="preserve"> </w:t>
      </w:r>
      <w:r w:rsidRPr="00B80043">
        <w:rPr>
          <w:rFonts w:ascii="Arial" w:hAnsi="Arial" w:cs="Arial"/>
        </w:rPr>
        <w:t xml:space="preserve">You must specify in your end user license agreement with each end user the quantity and type (e.g., server, client access, processor, device, etc.) of licenses you are providing to the end user for each </w:t>
      </w:r>
      <w:r w:rsidR="0013790A">
        <w:rPr>
          <w:rFonts w:ascii="Arial" w:hAnsi="Arial" w:cs="Arial"/>
        </w:rPr>
        <w:t>Licensed Product</w:t>
      </w:r>
      <w:r w:rsidRPr="00B80043">
        <w:rPr>
          <w:rFonts w:ascii="Arial" w:hAnsi="Arial" w:cs="Arial"/>
        </w:rPr>
        <w:t xml:space="preserve"> distributed (as applicable under the licensing requirements specified below and in any footnote in the applicable Microsoft </w:t>
      </w:r>
      <w:r w:rsidR="002B7197">
        <w:rPr>
          <w:rFonts w:ascii="Arial" w:hAnsi="Arial" w:cs="Arial"/>
        </w:rPr>
        <w:t>License Term</w:t>
      </w:r>
      <w:r w:rsidR="00631EB6" w:rsidRPr="00B80043">
        <w:rPr>
          <w:rFonts w:ascii="Arial" w:hAnsi="Arial" w:cs="Arial"/>
        </w:rPr>
        <w:t>s</w:t>
      </w:r>
      <w:r w:rsidR="00530B43" w:rsidRPr="00B80043">
        <w:rPr>
          <w:rFonts w:ascii="Arial" w:hAnsi="Arial" w:cs="Arial"/>
        </w:rPr>
        <w:t xml:space="preserve"> provided to you pursuant to the Agreement</w:t>
      </w:r>
      <w:r w:rsidRPr="00B80043">
        <w:rPr>
          <w:rFonts w:ascii="Arial" w:hAnsi="Arial" w:cs="Arial"/>
        </w:rPr>
        <w:t xml:space="preserve">).  </w:t>
      </w:r>
      <w:r w:rsidR="00AD021B" w:rsidRPr="00B80043">
        <w:rPr>
          <w:rFonts w:ascii="Arial" w:hAnsi="Arial" w:cs="Arial"/>
        </w:rPr>
        <w:t xml:space="preserve">You are responsible to </w:t>
      </w:r>
      <w:r w:rsidR="00DA0E2A" w:rsidRPr="00B80043">
        <w:rPr>
          <w:rFonts w:ascii="Arial" w:hAnsi="Arial" w:cs="Arial"/>
        </w:rPr>
        <w:t>acquire</w:t>
      </w:r>
      <w:r w:rsidR="00AD021B" w:rsidRPr="00B80043">
        <w:rPr>
          <w:rFonts w:ascii="Arial" w:hAnsi="Arial" w:cs="Arial"/>
        </w:rPr>
        <w:t xml:space="preserve"> and distribute the correct quantity and type of licenses</w:t>
      </w:r>
      <w:r w:rsidR="00F50024" w:rsidRPr="00B80043">
        <w:rPr>
          <w:rFonts w:ascii="Arial" w:hAnsi="Arial" w:cs="Arial"/>
        </w:rPr>
        <w:t xml:space="preserve"> (</w:t>
      </w:r>
      <w:r w:rsidR="0067159F" w:rsidRPr="00B80043">
        <w:rPr>
          <w:rFonts w:ascii="Arial" w:hAnsi="Arial" w:cs="Arial"/>
        </w:rPr>
        <w:t>e.g.,</w:t>
      </w:r>
      <w:r w:rsidR="00F50024" w:rsidRPr="00B80043">
        <w:rPr>
          <w:rFonts w:ascii="Arial" w:hAnsi="Arial" w:cs="Arial"/>
        </w:rPr>
        <w:t xml:space="preserve"> client access license and management license)</w:t>
      </w:r>
      <w:r w:rsidR="00AD021B" w:rsidRPr="00B80043">
        <w:rPr>
          <w:rFonts w:ascii="Arial" w:hAnsi="Arial" w:cs="Arial"/>
        </w:rPr>
        <w:t xml:space="preserve"> </w:t>
      </w:r>
      <w:r w:rsidR="00DA0E2A" w:rsidRPr="00B80043">
        <w:rPr>
          <w:rFonts w:ascii="Arial" w:hAnsi="Arial" w:cs="Arial"/>
        </w:rPr>
        <w:t xml:space="preserve">that correspond to the version </w:t>
      </w:r>
      <w:r w:rsidR="00184907" w:rsidRPr="00B80043">
        <w:rPr>
          <w:rFonts w:ascii="Arial" w:hAnsi="Arial" w:cs="Arial"/>
        </w:rPr>
        <w:t xml:space="preserve">and </w:t>
      </w:r>
      <w:r w:rsidR="00DA0E2A" w:rsidRPr="00B80043">
        <w:rPr>
          <w:rFonts w:ascii="Arial" w:hAnsi="Arial" w:cs="Arial"/>
        </w:rPr>
        <w:t xml:space="preserve">edition of the </w:t>
      </w:r>
      <w:r w:rsidR="0013790A">
        <w:rPr>
          <w:rFonts w:ascii="Arial" w:hAnsi="Arial" w:cs="Arial"/>
        </w:rPr>
        <w:t>Licensed Product</w:t>
      </w:r>
      <w:r w:rsidR="00DA0E2A" w:rsidRPr="00B80043">
        <w:rPr>
          <w:rFonts w:ascii="Arial" w:hAnsi="Arial" w:cs="Arial"/>
        </w:rPr>
        <w:t xml:space="preserve"> that you specify in your end user license agreement for each end user deployment of a </w:t>
      </w:r>
      <w:r w:rsidR="0013790A">
        <w:rPr>
          <w:rFonts w:ascii="Arial" w:hAnsi="Arial" w:cs="Arial"/>
        </w:rPr>
        <w:t>Unified Solution</w:t>
      </w:r>
      <w:r w:rsidR="00DA0E2A" w:rsidRPr="00B80043">
        <w:rPr>
          <w:rFonts w:ascii="Arial" w:hAnsi="Arial" w:cs="Arial"/>
        </w:rPr>
        <w:t xml:space="preserve"> containing such </w:t>
      </w:r>
      <w:r w:rsidR="0013790A">
        <w:rPr>
          <w:rFonts w:ascii="Arial" w:hAnsi="Arial" w:cs="Arial"/>
        </w:rPr>
        <w:t>Licensed Product</w:t>
      </w:r>
      <w:r w:rsidR="00DA0E2A" w:rsidRPr="00B80043">
        <w:rPr>
          <w:rFonts w:ascii="Arial" w:hAnsi="Arial" w:cs="Arial"/>
        </w:rPr>
        <w:t>.</w:t>
      </w:r>
      <w:r w:rsidR="00AD021B" w:rsidRPr="00B80043">
        <w:rPr>
          <w:rFonts w:ascii="Arial" w:hAnsi="Arial" w:cs="Arial"/>
        </w:rPr>
        <w:t xml:space="preserve">  </w:t>
      </w:r>
      <w:r w:rsidR="0043414E" w:rsidRPr="00B80043">
        <w:rPr>
          <w:rFonts w:ascii="Arial" w:hAnsi="Arial" w:cs="Arial"/>
        </w:rPr>
        <w:t xml:space="preserve">You must license the </w:t>
      </w:r>
      <w:r w:rsidR="0013790A">
        <w:rPr>
          <w:rFonts w:ascii="Arial" w:hAnsi="Arial" w:cs="Arial"/>
        </w:rPr>
        <w:t>Licensed Product</w:t>
      </w:r>
      <w:r w:rsidR="0043414E" w:rsidRPr="00B80043">
        <w:rPr>
          <w:rFonts w:ascii="Arial" w:hAnsi="Arial" w:cs="Arial"/>
        </w:rPr>
        <w:t xml:space="preserve"> in accordance with the applicable </w:t>
      </w:r>
      <w:r w:rsidR="002B7197">
        <w:rPr>
          <w:rFonts w:ascii="Arial" w:hAnsi="Arial" w:cs="Arial"/>
        </w:rPr>
        <w:t>Microsoft License Term</w:t>
      </w:r>
      <w:r w:rsidR="0043414E" w:rsidRPr="00B80043">
        <w:rPr>
          <w:rFonts w:ascii="Arial" w:hAnsi="Arial" w:cs="Arial"/>
        </w:rPr>
        <w:t>s</w:t>
      </w:r>
      <w:r w:rsidR="0059253A" w:rsidRPr="00B80043">
        <w:rPr>
          <w:rFonts w:ascii="Arial" w:hAnsi="Arial" w:cs="Arial"/>
        </w:rPr>
        <w:t>.</w:t>
      </w:r>
      <w:r w:rsidR="0043414E" w:rsidRPr="00B80043" w:rsidDel="00631EB6">
        <w:rPr>
          <w:rFonts w:ascii="Arial" w:hAnsi="Arial" w:cs="Arial"/>
        </w:rPr>
        <w:t xml:space="preserve"> </w:t>
      </w:r>
      <w:r w:rsidR="00DA0E2A" w:rsidRPr="00B80043">
        <w:rPr>
          <w:rFonts w:ascii="Arial" w:hAnsi="Arial" w:cs="Arial"/>
        </w:rPr>
        <w:t xml:space="preserve">  </w:t>
      </w:r>
    </w:p>
    <w:p w:rsidR="00854134" w:rsidRPr="00B80043" w:rsidRDefault="00854134">
      <w:pPr>
        <w:jc w:val="both"/>
        <w:rPr>
          <w:rFonts w:ascii="Arial" w:hAnsi="Arial" w:cs="Arial"/>
          <w:sz w:val="18"/>
          <w:szCs w:val="18"/>
        </w:rPr>
      </w:pPr>
    </w:p>
    <w:p w:rsidR="00854134" w:rsidRPr="00B80043" w:rsidRDefault="00854134" w:rsidP="00CB4888">
      <w:pPr>
        <w:pStyle w:val="Firstpara"/>
        <w:numPr>
          <w:ilvl w:val="0"/>
          <w:numId w:val="1"/>
        </w:numPr>
        <w:spacing w:before="0"/>
        <w:jc w:val="both"/>
        <w:rPr>
          <w:rFonts w:ascii="Arial" w:hAnsi="Arial" w:cs="Arial"/>
          <w:b/>
        </w:rPr>
      </w:pPr>
      <w:r w:rsidRPr="00B80043">
        <w:rPr>
          <w:rFonts w:ascii="Arial" w:hAnsi="Arial" w:cs="Arial"/>
          <w:b/>
          <w:i/>
        </w:rPr>
        <w:t>Master Copy Clarifications.</w:t>
      </w:r>
      <w:r w:rsidRPr="00B80043">
        <w:rPr>
          <w:rFonts w:ascii="Arial" w:hAnsi="Arial" w:cs="Arial"/>
          <w:i/>
        </w:rPr>
        <w:t xml:space="preserve"> </w:t>
      </w:r>
      <w:r w:rsidRPr="00B80043">
        <w:rPr>
          <w:rFonts w:ascii="Arial" w:hAnsi="Arial" w:cs="Arial"/>
          <w:sz w:val="18"/>
          <w:szCs w:val="18"/>
        </w:rPr>
        <w:t xml:space="preserve"> </w:t>
      </w:r>
      <w:r w:rsidRPr="00B80043">
        <w:rPr>
          <w:rFonts w:ascii="Arial" w:hAnsi="Arial" w:cs="Arial"/>
          <w:color w:val="000000"/>
        </w:rPr>
        <w:t>Notwithstanding any other provisions of the Agreement and/or Academic Agreement,</w:t>
      </w:r>
    </w:p>
    <w:p w:rsidR="007817E2" w:rsidRPr="00B80043" w:rsidRDefault="007817E2" w:rsidP="007817E2">
      <w:pPr>
        <w:jc w:val="both"/>
        <w:rPr>
          <w:rFonts w:ascii="Arial" w:hAnsi="Arial" w:cs="Arial"/>
          <w:b/>
        </w:rPr>
      </w:pPr>
    </w:p>
    <w:p w:rsidR="00854134" w:rsidRPr="00B80043" w:rsidRDefault="00854134" w:rsidP="00010DC9">
      <w:pPr>
        <w:numPr>
          <w:ilvl w:val="0"/>
          <w:numId w:val="2"/>
        </w:numPr>
        <w:tabs>
          <w:tab w:val="clear" w:pos="720"/>
        </w:tabs>
        <w:ind w:left="1260"/>
        <w:jc w:val="both"/>
        <w:rPr>
          <w:rFonts w:ascii="Arial" w:hAnsi="Arial" w:cs="Arial"/>
          <w:b/>
        </w:rPr>
      </w:pPr>
      <w:r w:rsidRPr="00B80043">
        <w:rPr>
          <w:rFonts w:ascii="Arial" w:hAnsi="Arial" w:cs="Arial"/>
          <w:color w:val="000000"/>
        </w:rPr>
        <w:t xml:space="preserve">you may use as a </w:t>
      </w:r>
      <w:r w:rsidR="002B7197">
        <w:rPr>
          <w:rFonts w:ascii="Arial" w:hAnsi="Arial" w:cs="Arial"/>
          <w:color w:val="000000"/>
        </w:rPr>
        <w:t>Master Cop</w:t>
      </w:r>
      <w:r w:rsidRPr="00B80043">
        <w:rPr>
          <w:rFonts w:ascii="Arial" w:hAnsi="Arial" w:cs="Arial"/>
          <w:color w:val="000000"/>
        </w:rPr>
        <w:t xml:space="preserve">y of a </w:t>
      </w:r>
      <w:r w:rsidR="0013790A">
        <w:rPr>
          <w:rFonts w:ascii="Arial" w:hAnsi="Arial" w:cs="Arial"/>
          <w:color w:val="000000"/>
        </w:rPr>
        <w:t>Licensed Product</w:t>
      </w:r>
      <w:r w:rsidRPr="00B80043">
        <w:rPr>
          <w:rFonts w:ascii="Arial" w:hAnsi="Arial" w:cs="Arial"/>
          <w:color w:val="000000"/>
        </w:rPr>
        <w:t xml:space="preserve"> that is either obtained from Microsoft Worldwide Fulfillment or provided to you directly by Microsoft specifically for your use pursuant to the Agreement and/or Academic Agreement even though the </w:t>
      </w:r>
      <w:r w:rsidR="0013790A">
        <w:rPr>
          <w:rFonts w:ascii="Arial" w:hAnsi="Arial" w:cs="Arial"/>
          <w:color w:val="000000"/>
        </w:rPr>
        <w:t>Licensed Product</w:t>
      </w:r>
      <w:r w:rsidRPr="00B80043">
        <w:rPr>
          <w:rFonts w:ascii="Arial" w:hAnsi="Arial" w:cs="Arial"/>
          <w:color w:val="000000"/>
        </w:rPr>
        <w:t xml:space="preserve"> may not yet be commercially released into the retail channel by Microsoft; and</w:t>
      </w:r>
    </w:p>
    <w:p w:rsidR="00854134" w:rsidRPr="00B80043" w:rsidRDefault="002B7197" w:rsidP="00010DC9">
      <w:pPr>
        <w:numPr>
          <w:ilvl w:val="0"/>
          <w:numId w:val="2"/>
        </w:numPr>
        <w:tabs>
          <w:tab w:val="clear" w:pos="720"/>
        </w:tabs>
        <w:ind w:left="1260"/>
        <w:jc w:val="both"/>
        <w:rPr>
          <w:rFonts w:ascii="Arial" w:hAnsi="Arial" w:cs="Arial"/>
        </w:rPr>
      </w:pPr>
      <w:r>
        <w:rPr>
          <w:rFonts w:ascii="Arial" w:hAnsi="Arial" w:cs="Arial"/>
        </w:rPr>
        <w:t>Master Cop</w:t>
      </w:r>
      <w:r w:rsidR="00854134" w:rsidRPr="00B80043">
        <w:rPr>
          <w:rFonts w:ascii="Arial" w:hAnsi="Arial" w:cs="Arial"/>
        </w:rPr>
        <w:t xml:space="preserve">ies of certain </w:t>
      </w:r>
      <w:r w:rsidR="0013790A">
        <w:rPr>
          <w:rFonts w:ascii="Arial" w:hAnsi="Arial" w:cs="Arial"/>
        </w:rPr>
        <w:t>Licensed Product</w:t>
      </w:r>
      <w:r w:rsidR="00854134" w:rsidRPr="00B80043">
        <w:rPr>
          <w:rFonts w:ascii="Arial" w:hAnsi="Arial" w:cs="Arial"/>
        </w:rPr>
        <w:t xml:space="preserve">s may not be available from Microsoft Worldwide Fulfillment, in which case </w:t>
      </w:r>
      <w:r w:rsidR="00750DCF" w:rsidRPr="00B80043">
        <w:rPr>
          <w:rFonts w:ascii="Arial" w:hAnsi="Arial" w:cs="Arial"/>
        </w:rPr>
        <w:t xml:space="preserve">you should contact </w:t>
      </w:r>
      <w:r w:rsidR="00B1114E" w:rsidRPr="00B80043">
        <w:rPr>
          <w:rFonts w:ascii="Arial" w:hAnsi="Arial" w:cs="Arial"/>
        </w:rPr>
        <w:t xml:space="preserve">the </w:t>
      </w:r>
      <w:r w:rsidR="00750DCF" w:rsidRPr="00B80043">
        <w:rPr>
          <w:rFonts w:ascii="Arial" w:hAnsi="Arial" w:cs="Arial"/>
        </w:rPr>
        <w:t xml:space="preserve">Microsoft </w:t>
      </w:r>
      <w:r w:rsidR="0013790A">
        <w:rPr>
          <w:rFonts w:ascii="Arial" w:hAnsi="Arial" w:cs="Arial"/>
        </w:rPr>
        <w:t>Affiliate</w:t>
      </w:r>
      <w:r w:rsidR="00184907" w:rsidRPr="00B80043">
        <w:rPr>
          <w:rFonts w:ascii="Arial" w:hAnsi="Arial" w:cs="Arial"/>
        </w:rPr>
        <w:t xml:space="preserve"> in your region </w:t>
      </w:r>
      <w:r w:rsidR="00750DCF" w:rsidRPr="00B80043">
        <w:rPr>
          <w:rFonts w:ascii="Arial" w:hAnsi="Arial" w:cs="Arial"/>
        </w:rPr>
        <w:t>for</w:t>
      </w:r>
      <w:r w:rsidR="00854134" w:rsidRPr="00B80043">
        <w:rPr>
          <w:rFonts w:ascii="Arial" w:hAnsi="Arial" w:cs="Arial"/>
        </w:rPr>
        <w:t xml:space="preserve"> information about obtaining </w:t>
      </w:r>
      <w:r>
        <w:rPr>
          <w:rFonts w:ascii="Arial" w:hAnsi="Arial" w:cs="Arial"/>
        </w:rPr>
        <w:t>Master Cop</w:t>
      </w:r>
      <w:r w:rsidR="00854134" w:rsidRPr="00B80043">
        <w:rPr>
          <w:rFonts w:ascii="Arial" w:hAnsi="Arial" w:cs="Arial"/>
        </w:rPr>
        <w:t>ies.</w:t>
      </w:r>
    </w:p>
    <w:p w:rsidR="00DC056D" w:rsidRDefault="00DC056D" w:rsidP="00DC056D">
      <w:pPr>
        <w:numPr>
          <w:ilvl w:val="0"/>
          <w:numId w:val="2"/>
        </w:numPr>
        <w:tabs>
          <w:tab w:val="clear" w:pos="720"/>
        </w:tabs>
        <w:ind w:left="1260"/>
        <w:jc w:val="both"/>
        <w:rPr>
          <w:rFonts w:ascii="Arial" w:hAnsi="Arial" w:cs="Arial"/>
        </w:rPr>
      </w:pPr>
      <w:r w:rsidRPr="00B80043">
        <w:rPr>
          <w:rFonts w:ascii="Arial" w:hAnsi="Arial" w:cs="Arial"/>
        </w:rPr>
        <w:t xml:space="preserve">For Office Desktop Application </w:t>
      </w:r>
      <w:r w:rsidR="0013790A">
        <w:rPr>
          <w:rFonts w:ascii="Arial" w:hAnsi="Arial" w:cs="Arial"/>
        </w:rPr>
        <w:t>Licensed Product</w:t>
      </w:r>
      <w:r w:rsidR="00836743" w:rsidRPr="00B80043">
        <w:rPr>
          <w:rFonts w:ascii="Arial" w:hAnsi="Arial" w:cs="Arial"/>
        </w:rPr>
        <w:t>s</w:t>
      </w:r>
      <w:r w:rsidRPr="00B80043">
        <w:rPr>
          <w:rFonts w:ascii="Arial" w:hAnsi="Arial" w:cs="Arial"/>
        </w:rPr>
        <w:t xml:space="preserve"> (excluding Office Multi Language Pack 2007, Project Professional 2007 and Visio 2007), you must acquire one </w:t>
      </w:r>
      <w:r w:rsidR="002B7197">
        <w:rPr>
          <w:rFonts w:ascii="Arial" w:hAnsi="Arial" w:cs="Arial"/>
        </w:rPr>
        <w:t>Master Cop</w:t>
      </w:r>
      <w:r w:rsidRPr="00B80043">
        <w:rPr>
          <w:rFonts w:ascii="Arial" w:hAnsi="Arial" w:cs="Arial"/>
        </w:rPr>
        <w:t xml:space="preserve">y of the Office </w:t>
      </w:r>
      <w:r w:rsidR="0013790A">
        <w:rPr>
          <w:rFonts w:ascii="Arial" w:hAnsi="Arial" w:cs="Arial"/>
        </w:rPr>
        <w:t>Licensed Product</w:t>
      </w:r>
      <w:r w:rsidRPr="00B80043">
        <w:rPr>
          <w:rFonts w:ascii="Arial" w:hAnsi="Arial" w:cs="Arial"/>
        </w:rPr>
        <w:t xml:space="preserve">s through Microsoft Worldwide Fulfillment for every 50 licenses of the Office </w:t>
      </w:r>
      <w:r w:rsidR="0013790A">
        <w:rPr>
          <w:rFonts w:ascii="Arial" w:hAnsi="Arial" w:cs="Arial"/>
        </w:rPr>
        <w:t>Licensed Product</w:t>
      </w:r>
      <w:r w:rsidRPr="00B80043">
        <w:rPr>
          <w:rFonts w:ascii="Arial" w:hAnsi="Arial" w:cs="Arial"/>
        </w:rPr>
        <w:t xml:space="preserve">s you distribute </w:t>
      </w:r>
      <w:r w:rsidR="0013790A">
        <w:rPr>
          <w:rFonts w:ascii="Arial" w:hAnsi="Arial" w:cs="Arial"/>
        </w:rPr>
        <w:t>Integrat</w:t>
      </w:r>
      <w:r w:rsidRPr="00B80043">
        <w:rPr>
          <w:rFonts w:ascii="Arial" w:hAnsi="Arial" w:cs="Arial"/>
        </w:rPr>
        <w:t xml:space="preserve">ed with your </w:t>
      </w:r>
      <w:r w:rsidR="0013790A">
        <w:rPr>
          <w:rFonts w:ascii="Arial" w:hAnsi="Arial" w:cs="Arial"/>
        </w:rPr>
        <w:t>Unified Solution</w:t>
      </w:r>
      <w:r w:rsidRPr="00B80043">
        <w:rPr>
          <w:rFonts w:ascii="Arial" w:hAnsi="Arial" w:cs="Arial"/>
        </w:rPr>
        <w:t xml:space="preserve">.  You may only use the </w:t>
      </w:r>
      <w:r w:rsidR="002B7197">
        <w:rPr>
          <w:rFonts w:ascii="Arial" w:hAnsi="Arial" w:cs="Arial"/>
        </w:rPr>
        <w:t>Master Cop</w:t>
      </w:r>
      <w:r w:rsidRPr="00B80043">
        <w:rPr>
          <w:rFonts w:ascii="Arial" w:hAnsi="Arial" w:cs="Arial"/>
        </w:rPr>
        <w:t xml:space="preserve">ies for the purpose of copying the Office </w:t>
      </w:r>
      <w:r w:rsidR="0013790A">
        <w:rPr>
          <w:rFonts w:ascii="Arial" w:hAnsi="Arial" w:cs="Arial"/>
        </w:rPr>
        <w:t>Licensed Product</w:t>
      </w:r>
      <w:r w:rsidRPr="00B80043">
        <w:rPr>
          <w:rFonts w:ascii="Arial" w:hAnsi="Arial" w:cs="Arial"/>
        </w:rPr>
        <w:t xml:space="preserve">s for </w:t>
      </w:r>
      <w:r w:rsidR="0013790A">
        <w:rPr>
          <w:rFonts w:ascii="Arial" w:hAnsi="Arial" w:cs="Arial"/>
        </w:rPr>
        <w:t>Integrat</w:t>
      </w:r>
      <w:r w:rsidRPr="00B80043">
        <w:rPr>
          <w:rFonts w:ascii="Arial" w:hAnsi="Arial" w:cs="Arial"/>
        </w:rPr>
        <w:t xml:space="preserve">ing and distributing your </w:t>
      </w:r>
      <w:r w:rsidR="0013790A">
        <w:rPr>
          <w:rFonts w:ascii="Arial" w:hAnsi="Arial" w:cs="Arial"/>
        </w:rPr>
        <w:t>Unified Solution</w:t>
      </w:r>
      <w:r w:rsidRPr="00B80043">
        <w:rPr>
          <w:rFonts w:ascii="Arial" w:hAnsi="Arial" w:cs="Arial"/>
        </w:rPr>
        <w:t>.  We will provide you with contact and other information for Microsoft Worldwide Fulfillment.</w:t>
      </w:r>
    </w:p>
    <w:p w:rsidR="00DD17DF" w:rsidRPr="00B80043" w:rsidRDefault="00DD17DF" w:rsidP="00DD17DF">
      <w:pPr>
        <w:ind w:left="1260"/>
        <w:jc w:val="both"/>
        <w:rPr>
          <w:rFonts w:ascii="Arial" w:hAnsi="Arial" w:cs="Arial"/>
        </w:rPr>
      </w:pPr>
    </w:p>
    <w:p w:rsidR="00854134" w:rsidRPr="00B80043" w:rsidRDefault="00854134">
      <w:pPr>
        <w:numPr>
          <w:ilvl w:val="0"/>
          <w:numId w:val="1"/>
        </w:numPr>
        <w:jc w:val="both"/>
        <w:rPr>
          <w:rFonts w:ascii="Arial" w:hAnsi="Arial" w:cs="Arial"/>
          <w:sz w:val="18"/>
          <w:szCs w:val="18"/>
        </w:rPr>
      </w:pPr>
      <w:r w:rsidRPr="00B80043">
        <w:rPr>
          <w:rFonts w:ascii="Arial" w:hAnsi="Arial" w:cs="Arial"/>
          <w:b/>
          <w:i/>
        </w:rPr>
        <w:t>Links to Third Party Sites Clarification</w:t>
      </w:r>
      <w:r w:rsidRPr="00B80043">
        <w:rPr>
          <w:rFonts w:ascii="Arial" w:hAnsi="Arial" w:cs="Arial"/>
        </w:rPr>
        <w:t>.</w:t>
      </w:r>
      <w:r w:rsidRPr="00B80043">
        <w:rPr>
          <w:rFonts w:ascii="Arial" w:hAnsi="Arial" w:cs="Arial"/>
          <w:sz w:val="18"/>
          <w:szCs w:val="18"/>
        </w:rPr>
        <w:t xml:space="preserve">  </w:t>
      </w:r>
      <w:r w:rsidRPr="00B80043">
        <w:rPr>
          <w:rFonts w:ascii="Arial" w:hAnsi="Arial" w:cs="Arial"/>
        </w:rPr>
        <w:t xml:space="preserve">The </w:t>
      </w:r>
      <w:r w:rsidR="0013790A">
        <w:rPr>
          <w:rFonts w:ascii="Arial" w:hAnsi="Arial" w:cs="Arial"/>
        </w:rPr>
        <w:t>Licensed Product</w:t>
      </w:r>
      <w:r w:rsidRPr="00B80043">
        <w:rPr>
          <w:rFonts w:ascii="Arial" w:hAnsi="Arial" w:cs="Arial"/>
        </w:rPr>
        <w:t xml:space="preserve">s which you obtain for purposes of creating </w:t>
      </w:r>
      <w:r w:rsidR="0013790A">
        <w:rPr>
          <w:rFonts w:ascii="Arial" w:hAnsi="Arial" w:cs="Arial"/>
        </w:rPr>
        <w:t>Unified Solution</w:t>
      </w:r>
      <w:r w:rsidRPr="00B80043">
        <w:rPr>
          <w:rFonts w:ascii="Arial" w:hAnsi="Arial" w:cs="Arial"/>
        </w:rPr>
        <w:t xml:space="preserve">s (that you are authorized to </w:t>
      </w:r>
      <w:r w:rsidR="0013790A">
        <w:rPr>
          <w:rFonts w:ascii="Arial" w:hAnsi="Arial" w:cs="Arial"/>
        </w:rPr>
        <w:t>Integrat</w:t>
      </w:r>
      <w:r w:rsidRPr="00B80043">
        <w:rPr>
          <w:rFonts w:ascii="Arial" w:hAnsi="Arial" w:cs="Arial"/>
        </w:rPr>
        <w:t xml:space="preserve">e replicate and distribute to end users) may contain </w:t>
      </w:r>
      <w:r w:rsidR="00B81BE5" w:rsidRPr="00B80043">
        <w:rPr>
          <w:rFonts w:ascii="Arial" w:hAnsi="Arial" w:cs="Arial"/>
        </w:rPr>
        <w:t>third party l</w:t>
      </w:r>
      <w:r w:rsidRPr="00B80043">
        <w:rPr>
          <w:rFonts w:ascii="Arial" w:hAnsi="Arial" w:cs="Arial"/>
        </w:rPr>
        <w:t xml:space="preserve">inked </w:t>
      </w:r>
      <w:r w:rsidR="00B81BE5" w:rsidRPr="00B80043">
        <w:rPr>
          <w:rFonts w:ascii="Arial" w:hAnsi="Arial" w:cs="Arial"/>
        </w:rPr>
        <w:t>s</w:t>
      </w:r>
      <w:r w:rsidRPr="00B80043">
        <w:rPr>
          <w:rFonts w:ascii="Arial" w:hAnsi="Arial" w:cs="Arial"/>
        </w:rPr>
        <w:t xml:space="preserve">ites.  </w:t>
      </w:r>
      <w:r w:rsidR="00B81BE5" w:rsidRPr="00B80043">
        <w:rPr>
          <w:rFonts w:ascii="Arial" w:hAnsi="Arial" w:cs="Arial"/>
        </w:rPr>
        <w:t>These l</w:t>
      </w:r>
      <w:r w:rsidRPr="00B80043">
        <w:rPr>
          <w:rFonts w:ascii="Arial" w:hAnsi="Arial" w:cs="Arial"/>
        </w:rPr>
        <w:t xml:space="preserve">inked </w:t>
      </w:r>
      <w:r w:rsidR="00B81BE5" w:rsidRPr="00B80043">
        <w:rPr>
          <w:rFonts w:ascii="Arial" w:hAnsi="Arial" w:cs="Arial"/>
        </w:rPr>
        <w:t>s</w:t>
      </w:r>
      <w:r w:rsidRPr="00B80043">
        <w:rPr>
          <w:rFonts w:ascii="Arial" w:hAnsi="Arial" w:cs="Arial"/>
        </w:rPr>
        <w:t xml:space="preserve">ites are not under the control of Microsoft, and as such, Microsoft is not responsible to you or to your end users for webcasting or any other form of transmission received from any </w:t>
      </w:r>
      <w:r w:rsidR="00B81BE5" w:rsidRPr="00B80043">
        <w:rPr>
          <w:rFonts w:ascii="Arial" w:hAnsi="Arial" w:cs="Arial"/>
        </w:rPr>
        <w:t>such l</w:t>
      </w:r>
      <w:r w:rsidRPr="00B80043">
        <w:rPr>
          <w:rFonts w:ascii="Arial" w:hAnsi="Arial" w:cs="Arial"/>
        </w:rPr>
        <w:t xml:space="preserve">inked </w:t>
      </w:r>
      <w:r w:rsidR="00B81BE5" w:rsidRPr="00B80043">
        <w:rPr>
          <w:rFonts w:ascii="Arial" w:hAnsi="Arial" w:cs="Arial"/>
        </w:rPr>
        <w:t>s</w:t>
      </w:r>
      <w:r w:rsidRPr="00B80043">
        <w:rPr>
          <w:rFonts w:ascii="Arial" w:hAnsi="Arial" w:cs="Arial"/>
        </w:rPr>
        <w:t xml:space="preserve">ites nor is Microsoft </w:t>
      </w:r>
      <w:r w:rsidRPr="00B80043">
        <w:rPr>
          <w:rFonts w:ascii="Arial" w:hAnsi="Arial" w:cs="Arial"/>
        </w:rPr>
        <w:lastRenderedPageBreak/>
        <w:t xml:space="preserve">responsible to you or your end users if the </w:t>
      </w:r>
      <w:r w:rsidR="00B81BE5" w:rsidRPr="00B80043">
        <w:rPr>
          <w:rFonts w:ascii="Arial" w:hAnsi="Arial" w:cs="Arial"/>
        </w:rPr>
        <w:t>l</w:t>
      </w:r>
      <w:r w:rsidRPr="00B80043">
        <w:rPr>
          <w:rFonts w:ascii="Arial" w:hAnsi="Arial" w:cs="Arial"/>
        </w:rPr>
        <w:t xml:space="preserve">inked </w:t>
      </w:r>
      <w:r w:rsidR="00B81BE5" w:rsidRPr="00B80043">
        <w:rPr>
          <w:rFonts w:ascii="Arial" w:hAnsi="Arial" w:cs="Arial"/>
        </w:rPr>
        <w:t>s</w:t>
      </w:r>
      <w:r w:rsidRPr="00B80043">
        <w:rPr>
          <w:rFonts w:ascii="Arial" w:hAnsi="Arial" w:cs="Arial"/>
        </w:rPr>
        <w:t xml:space="preserve">ites do not work appropriately.  These </w:t>
      </w:r>
      <w:r w:rsidR="00B81BE5" w:rsidRPr="00B80043">
        <w:rPr>
          <w:rFonts w:ascii="Arial" w:hAnsi="Arial" w:cs="Arial"/>
        </w:rPr>
        <w:t>l</w:t>
      </w:r>
      <w:r w:rsidRPr="00B80043">
        <w:rPr>
          <w:rFonts w:ascii="Arial" w:hAnsi="Arial" w:cs="Arial"/>
        </w:rPr>
        <w:t xml:space="preserve">inked </w:t>
      </w:r>
      <w:r w:rsidR="00B81BE5" w:rsidRPr="00B80043">
        <w:rPr>
          <w:rFonts w:ascii="Arial" w:hAnsi="Arial" w:cs="Arial"/>
        </w:rPr>
        <w:t>s</w:t>
      </w:r>
      <w:r w:rsidRPr="00B80043">
        <w:rPr>
          <w:rFonts w:ascii="Arial" w:hAnsi="Arial" w:cs="Arial"/>
        </w:rPr>
        <w:t xml:space="preserve">ites are provided as a convenience, and the inclusion of such links does not imply an endorsement by Microsoft of the site or any association with its operators.  You must inform your end users that they are responsible for viewing and abiding by the privacy statements and terms of use posted at </w:t>
      </w:r>
      <w:r w:rsidR="00B81BE5" w:rsidRPr="00B80043">
        <w:rPr>
          <w:rFonts w:ascii="Arial" w:hAnsi="Arial" w:cs="Arial"/>
        </w:rPr>
        <w:t>such</w:t>
      </w:r>
      <w:r w:rsidRPr="00B80043">
        <w:rPr>
          <w:rFonts w:ascii="Arial" w:hAnsi="Arial" w:cs="Arial"/>
        </w:rPr>
        <w:t xml:space="preserve"> </w:t>
      </w:r>
      <w:r w:rsidR="00B81BE5" w:rsidRPr="00B80043">
        <w:rPr>
          <w:rFonts w:ascii="Arial" w:hAnsi="Arial" w:cs="Arial"/>
        </w:rPr>
        <w:t>l</w:t>
      </w:r>
      <w:r w:rsidRPr="00B80043">
        <w:rPr>
          <w:rFonts w:ascii="Arial" w:hAnsi="Arial" w:cs="Arial"/>
        </w:rPr>
        <w:t xml:space="preserve">inked </w:t>
      </w:r>
      <w:r w:rsidR="00B81BE5" w:rsidRPr="00B80043">
        <w:rPr>
          <w:rFonts w:ascii="Arial" w:hAnsi="Arial" w:cs="Arial"/>
        </w:rPr>
        <w:t>s</w:t>
      </w:r>
      <w:r w:rsidRPr="00B80043">
        <w:rPr>
          <w:rFonts w:ascii="Arial" w:hAnsi="Arial" w:cs="Arial"/>
        </w:rPr>
        <w:t xml:space="preserve">ites.  Additionally, you must inform your end users that their dealings with third parties having </w:t>
      </w:r>
      <w:r w:rsidR="00B81BE5" w:rsidRPr="00B80043">
        <w:rPr>
          <w:rFonts w:ascii="Arial" w:hAnsi="Arial" w:cs="Arial"/>
        </w:rPr>
        <w:t>l</w:t>
      </w:r>
      <w:r w:rsidRPr="00B80043">
        <w:rPr>
          <w:rFonts w:ascii="Arial" w:hAnsi="Arial" w:cs="Arial"/>
        </w:rPr>
        <w:t xml:space="preserve">inked </w:t>
      </w:r>
      <w:r w:rsidR="00B81BE5" w:rsidRPr="00B80043">
        <w:rPr>
          <w:rFonts w:ascii="Arial" w:hAnsi="Arial" w:cs="Arial"/>
        </w:rPr>
        <w:t>s</w:t>
      </w:r>
      <w:r w:rsidRPr="00B80043">
        <w:rPr>
          <w:rFonts w:ascii="Arial" w:hAnsi="Arial" w:cs="Arial"/>
        </w:rPr>
        <w:t xml:space="preserve">ites, or as otherwise referred to within the </w:t>
      </w:r>
      <w:r w:rsidR="0013790A">
        <w:rPr>
          <w:rFonts w:ascii="Arial" w:hAnsi="Arial" w:cs="Arial"/>
        </w:rPr>
        <w:t>Licensed Product</w:t>
      </w:r>
      <w:r w:rsidRPr="00B80043">
        <w:rPr>
          <w:rFonts w:ascii="Arial" w:hAnsi="Arial" w:cs="Arial"/>
        </w:rPr>
        <w:t>(s), or participation in promotions, including the delivery of and the payment for goods and services, and any other terms, conditions, warranties or representations associated with such dealings or promotions are between the end user and the advertiser or other third party.  Microsoft is not responsible or liable for any part of any such dealings or promotions.</w:t>
      </w:r>
    </w:p>
    <w:p w:rsidR="00854134" w:rsidRPr="00B80043" w:rsidRDefault="00854134">
      <w:pPr>
        <w:jc w:val="both"/>
        <w:rPr>
          <w:rFonts w:ascii="Arial" w:hAnsi="Arial" w:cs="Arial"/>
          <w:b/>
          <w:sz w:val="18"/>
          <w:szCs w:val="18"/>
        </w:rPr>
      </w:pPr>
    </w:p>
    <w:p w:rsidR="00854134" w:rsidRPr="00B80043" w:rsidRDefault="00854134">
      <w:pPr>
        <w:numPr>
          <w:ilvl w:val="0"/>
          <w:numId w:val="1"/>
        </w:numPr>
        <w:jc w:val="both"/>
        <w:rPr>
          <w:rFonts w:ascii="Arial" w:hAnsi="Arial" w:cs="Arial"/>
          <w:b/>
        </w:rPr>
      </w:pPr>
      <w:r w:rsidRPr="00B80043">
        <w:rPr>
          <w:rFonts w:ascii="Arial" w:hAnsi="Arial" w:cs="Arial"/>
          <w:b/>
          <w:i/>
        </w:rPr>
        <w:t>Academic Edition Licensing Clarification.</w:t>
      </w:r>
      <w:r w:rsidRPr="00B80043">
        <w:rPr>
          <w:rFonts w:ascii="Arial" w:hAnsi="Arial" w:cs="Arial"/>
          <w:b/>
          <w:sz w:val="18"/>
          <w:szCs w:val="18"/>
        </w:rPr>
        <w:t xml:space="preserve">  </w:t>
      </w:r>
      <w:r w:rsidRPr="00B80043">
        <w:rPr>
          <w:rFonts w:ascii="Arial" w:hAnsi="Arial" w:cs="Arial"/>
        </w:rPr>
        <w:t xml:space="preserve">If you distribute </w:t>
      </w:r>
      <w:r w:rsidR="0013790A">
        <w:rPr>
          <w:rFonts w:ascii="Arial" w:hAnsi="Arial" w:cs="Arial"/>
        </w:rPr>
        <w:t>Unified Solution</w:t>
      </w:r>
      <w:r w:rsidRPr="00B80043">
        <w:rPr>
          <w:rFonts w:ascii="Arial" w:hAnsi="Arial" w:cs="Arial"/>
        </w:rPr>
        <w:t xml:space="preserve">s containing Academic Edition-based </w:t>
      </w:r>
      <w:r w:rsidR="0013790A">
        <w:rPr>
          <w:rFonts w:ascii="Arial" w:hAnsi="Arial" w:cs="Arial"/>
        </w:rPr>
        <w:t>Licensed Product</w:t>
      </w:r>
      <w:r w:rsidRPr="00B80043">
        <w:rPr>
          <w:rFonts w:ascii="Arial" w:hAnsi="Arial" w:cs="Arial"/>
        </w:rPr>
        <w:t>s, you must comply with the following requirements.</w:t>
      </w:r>
    </w:p>
    <w:p w:rsidR="007817E2" w:rsidRPr="00B80043" w:rsidRDefault="007817E2" w:rsidP="007817E2">
      <w:pPr>
        <w:jc w:val="both"/>
        <w:rPr>
          <w:rFonts w:ascii="Arial" w:hAnsi="Arial" w:cs="Arial"/>
          <w:b/>
        </w:rPr>
      </w:pPr>
    </w:p>
    <w:p w:rsidR="00854134" w:rsidRPr="00B80043" w:rsidRDefault="00854134" w:rsidP="00010DC9">
      <w:pPr>
        <w:numPr>
          <w:ilvl w:val="0"/>
          <w:numId w:val="3"/>
        </w:numPr>
        <w:tabs>
          <w:tab w:val="clear" w:pos="1080"/>
        </w:tabs>
        <w:ind w:left="1260"/>
        <w:jc w:val="both"/>
        <w:rPr>
          <w:rFonts w:ascii="Arial" w:hAnsi="Arial" w:cs="Arial"/>
        </w:rPr>
      </w:pPr>
      <w:r w:rsidRPr="00B80043">
        <w:rPr>
          <w:rFonts w:ascii="Arial" w:hAnsi="Arial" w:cs="Arial"/>
        </w:rPr>
        <w:t>You must have first signed an Academic Agreement and Academic Enrollment form; and</w:t>
      </w:r>
    </w:p>
    <w:p w:rsidR="00854134" w:rsidRPr="00B80043" w:rsidRDefault="00854134" w:rsidP="00010DC9">
      <w:pPr>
        <w:numPr>
          <w:ilvl w:val="0"/>
          <w:numId w:val="3"/>
        </w:numPr>
        <w:tabs>
          <w:tab w:val="clear" w:pos="1080"/>
        </w:tabs>
        <w:ind w:left="1260"/>
        <w:jc w:val="both"/>
        <w:rPr>
          <w:rFonts w:ascii="Arial" w:hAnsi="Arial" w:cs="Arial"/>
        </w:rPr>
      </w:pPr>
      <w:r w:rsidRPr="00B80043">
        <w:rPr>
          <w:rFonts w:ascii="Arial" w:hAnsi="Arial" w:cs="Arial"/>
        </w:rPr>
        <w:t xml:space="preserve">You must require your </w:t>
      </w:r>
      <w:r w:rsidR="0013790A">
        <w:rPr>
          <w:rFonts w:ascii="Arial" w:hAnsi="Arial" w:cs="Arial"/>
        </w:rPr>
        <w:t>Affiliate</w:t>
      </w:r>
      <w:r w:rsidRPr="00B80043">
        <w:rPr>
          <w:rFonts w:ascii="Arial" w:hAnsi="Arial" w:cs="Arial"/>
        </w:rPr>
        <w:t xml:space="preserve">s (as that term is defined in the Academic Agreement) who plan to distribute </w:t>
      </w:r>
      <w:r w:rsidR="0013790A">
        <w:rPr>
          <w:rFonts w:ascii="Arial" w:hAnsi="Arial" w:cs="Arial"/>
        </w:rPr>
        <w:t>Unified Solution</w:t>
      </w:r>
      <w:r w:rsidRPr="00B80043">
        <w:rPr>
          <w:rFonts w:ascii="Arial" w:hAnsi="Arial" w:cs="Arial"/>
        </w:rPr>
        <w:t xml:space="preserve">s containing Academic Edition–based </w:t>
      </w:r>
      <w:r w:rsidR="0013790A">
        <w:rPr>
          <w:rFonts w:ascii="Arial" w:hAnsi="Arial" w:cs="Arial"/>
        </w:rPr>
        <w:t>Licensed Product</w:t>
      </w:r>
      <w:r w:rsidRPr="00B80043">
        <w:rPr>
          <w:rFonts w:ascii="Arial" w:hAnsi="Arial" w:cs="Arial"/>
        </w:rPr>
        <w:t>s on your behalf to enter into an Affiliate Agreement form and an Academic Enrollment form; and</w:t>
      </w:r>
    </w:p>
    <w:p w:rsidR="00854134" w:rsidRPr="00B80043" w:rsidRDefault="00854134" w:rsidP="00010DC9">
      <w:pPr>
        <w:numPr>
          <w:ilvl w:val="0"/>
          <w:numId w:val="3"/>
        </w:numPr>
        <w:tabs>
          <w:tab w:val="clear" w:pos="1080"/>
        </w:tabs>
        <w:ind w:left="1260"/>
        <w:jc w:val="both"/>
        <w:rPr>
          <w:rFonts w:ascii="Arial" w:hAnsi="Arial" w:cs="Arial"/>
        </w:rPr>
      </w:pPr>
      <w:r w:rsidRPr="00B80043">
        <w:rPr>
          <w:rFonts w:ascii="Arial" w:hAnsi="Arial" w:cs="Arial"/>
        </w:rPr>
        <w:t xml:space="preserve">You and your </w:t>
      </w:r>
      <w:r w:rsidR="0013790A">
        <w:rPr>
          <w:rFonts w:ascii="Arial" w:hAnsi="Arial" w:cs="Arial"/>
        </w:rPr>
        <w:t>Affiliate</w:t>
      </w:r>
      <w:r w:rsidRPr="00B80043">
        <w:rPr>
          <w:rFonts w:ascii="Arial" w:hAnsi="Arial" w:cs="Arial"/>
        </w:rPr>
        <w:t xml:space="preserve">s must ensure that all end users receiving deployments of your </w:t>
      </w:r>
      <w:r w:rsidR="0013790A">
        <w:rPr>
          <w:rFonts w:ascii="Arial" w:hAnsi="Arial" w:cs="Arial"/>
        </w:rPr>
        <w:t>Unified Solution</w:t>
      </w:r>
      <w:r w:rsidRPr="00B80043">
        <w:rPr>
          <w:rFonts w:ascii="Arial" w:hAnsi="Arial" w:cs="Arial"/>
        </w:rPr>
        <w:t xml:space="preserve">s containing Academic Edition-based </w:t>
      </w:r>
      <w:r w:rsidR="0013790A">
        <w:rPr>
          <w:rFonts w:ascii="Arial" w:hAnsi="Arial" w:cs="Arial"/>
        </w:rPr>
        <w:t>Licensed Product</w:t>
      </w:r>
      <w:r w:rsidRPr="00B80043">
        <w:rPr>
          <w:rFonts w:ascii="Arial" w:hAnsi="Arial" w:cs="Arial"/>
        </w:rPr>
        <w:t xml:space="preserve">s meet the qualified educational end user requirements for the regions in which you or your designated </w:t>
      </w:r>
      <w:r w:rsidR="0013790A">
        <w:rPr>
          <w:rFonts w:ascii="Arial" w:hAnsi="Arial" w:cs="Arial"/>
        </w:rPr>
        <w:t>Affiliate</w:t>
      </w:r>
      <w:r w:rsidRPr="00B80043">
        <w:rPr>
          <w:rFonts w:ascii="Arial" w:hAnsi="Arial" w:cs="Arial"/>
        </w:rPr>
        <w:t xml:space="preserve">s distribute the </w:t>
      </w:r>
      <w:r w:rsidR="0013790A">
        <w:rPr>
          <w:rFonts w:ascii="Arial" w:hAnsi="Arial" w:cs="Arial"/>
        </w:rPr>
        <w:t>Unified Solution</w:t>
      </w:r>
      <w:r w:rsidRPr="00B80043">
        <w:rPr>
          <w:rFonts w:ascii="Arial" w:hAnsi="Arial" w:cs="Arial"/>
        </w:rPr>
        <w:t xml:space="preserve">s.  </w:t>
      </w:r>
    </w:p>
    <w:p w:rsidR="00854134" w:rsidRPr="00B80043" w:rsidRDefault="00854134">
      <w:pPr>
        <w:ind w:firstLine="720"/>
        <w:jc w:val="both"/>
        <w:rPr>
          <w:rFonts w:ascii="Arial" w:hAnsi="Arial" w:cs="Arial"/>
        </w:rPr>
      </w:pPr>
    </w:p>
    <w:p w:rsidR="00854134" w:rsidRPr="00B80043" w:rsidRDefault="00854134">
      <w:pPr>
        <w:ind w:firstLine="360"/>
        <w:jc w:val="both"/>
        <w:rPr>
          <w:rFonts w:ascii="Arial" w:hAnsi="Arial" w:cs="Arial"/>
        </w:rPr>
      </w:pPr>
      <w:r w:rsidRPr="00B80043">
        <w:rPr>
          <w:rFonts w:ascii="Arial" w:hAnsi="Arial" w:cs="Arial"/>
        </w:rPr>
        <w:t xml:space="preserve">Qualified educational end user criteria are specified in the Academic Enrollment.  </w:t>
      </w:r>
    </w:p>
    <w:p w:rsidR="006314DB" w:rsidRPr="00B80043" w:rsidRDefault="006314DB" w:rsidP="006314DB">
      <w:pPr>
        <w:jc w:val="both"/>
        <w:rPr>
          <w:rFonts w:ascii="Arial" w:hAnsi="Arial" w:cs="Arial"/>
        </w:rPr>
      </w:pPr>
    </w:p>
    <w:p w:rsidR="00BA4759" w:rsidRDefault="006314DB" w:rsidP="001A74A7">
      <w:pPr>
        <w:numPr>
          <w:ilvl w:val="0"/>
          <w:numId w:val="1"/>
        </w:numPr>
        <w:jc w:val="both"/>
        <w:rPr>
          <w:rFonts w:ascii="Arial" w:hAnsi="Arial" w:cs="Arial"/>
        </w:rPr>
      </w:pPr>
      <w:r w:rsidRPr="00B80043">
        <w:rPr>
          <w:rFonts w:ascii="Arial" w:hAnsi="Arial" w:cs="Arial"/>
          <w:b/>
          <w:bCs/>
          <w:i/>
        </w:rPr>
        <w:t>Embedded Maintenance</w:t>
      </w:r>
      <w:r w:rsidRPr="00B80043">
        <w:rPr>
          <w:rFonts w:ascii="Arial" w:hAnsi="Arial" w:cs="Arial"/>
          <w:i/>
        </w:rPr>
        <w:t>.</w:t>
      </w:r>
      <w:r w:rsidRPr="00B80043">
        <w:rPr>
          <w:rFonts w:ascii="Arial" w:hAnsi="Arial" w:cs="Arial"/>
        </w:rPr>
        <w:t xml:space="preserve"> Embedded maintenance coverage allows you, in exchange for a fixed and non-cancelable fee, to distribute and grant to an end user the right to upgrade to and run the latest version of a previously licensed copy of a </w:t>
      </w:r>
      <w:r w:rsidR="0013790A">
        <w:rPr>
          <w:rFonts w:ascii="Arial" w:hAnsi="Arial" w:cs="Arial"/>
        </w:rPr>
        <w:t>Licensed Product</w:t>
      </w:r>
      <w:r w:rsidRPr="00B80043">
        <w:rPr>
          <w:rFonts w:ascii="Arial" w:hAnsi="Arial" w:cs="Arial"/>
        </w:rPr>
        <w:t xml:space="preserve"> that we make available during the coverage period.</w:t>
      </w:r>
    </w:p>
    <w:p w:rsidR="00CD71F7" w:rsidRDefault="00CD71F7" w:rsidP="00CD71F7">
      <w:pPr>
        <w:ind w:left="360"/>
        <w:jc w:val="both"/>
        <w:rPr>
          <w:rFonts w:ascii="Arial" w:hAnsi="Arial" w:cs="Arial"/>
        </w:rPr>
      </w:pPr>
    </w:p>
    <w:p w:rsidR="00CD71F7" w:rsidRPr="00B80043" w:rsidRDefault="00CD71F7" w:rsidP="00CD71F7">
      <w:pPr>
        <w:numPr>
          <w:ilvl w:val="0"/>
          <w:numId w:val="1"/>
        </w:numPr>
        <w:jc w:val="both"/>
        <w:rPr>
          <w:rFonts w:ascii="Arial" w:hAnsi="Arial" w:cs="Arial"/>
          <w:b/>
          <w:bCs/>
          <w:i/>
        </w:rPr>
      </w:pPr>
      <w:r>
        <w:rPr>
          <w:rFonts w:ascii="Arial" w:hAnsi="Arial" w:cs="Arial"/>
          <w:b/>
          <w:bCs/>
          <w:i/>
        </w:rPr>
        <w:t>Microsoft Dynamics CRM</w:t>
      </w:r>
      <w:r w:rsidRPr="00B80043">
        <w:rPr>
          <w:rFonts w:ascii="Arial" w:hAnsi="Arial" w:cs="Arial"/>
          <w:b/>
          <w:bCs/>
          <w:i/>
        </w:rPr>
        <w:t xml:space="preserve"> Licensed Products. </w:t>
      </w:r>
      <w:r w:rsidRPr="00B80043">
        <w:rPr>
          <w:rFonts w:ascii="Arial" w:hAnsi="Arial" w:cs="Arial"/>
        </w:rPr>
        <w:t xml:space="preserve">If you distribute </w:t>
      </w:r>
      <w:r w:rsidR="0013790A">
        <w:rPr>
          <w:rFonts w:ascii="Arial" w:hAnsi="Arial" w:cs="Arial"/>
        </w:rPr>
        <w:t>Unified Solution</w:t>
      </w:r>
      <w:r w:rsidRPr="00B80043">
        <w:rPr>
          <w:rFonts w:ascii="Arial" w:hAnsi="Arial" w:cs="Arial"/>
        </w:rPr>
        <w:t xml:space="preserve">s containing </w:t>
      </w:r>
      <w:r>
        <w:rPr>
          <w:rFonts w:ascii="Arial" w:hAnsi="Arial" w:cs="Arial"/>
        </w:rPr>
        <w:t>Microsoft Dynamics CRM</w:t>
      </w:r>
      <w:r w:rsidRPr="00B80043">
        <w:rPr>
          <w:rFonts w:ascii="Arial" w:hAnsi="Arial" w:cs="Arial"/>
        </w:rPr>
        <w:t xml:space="preserve"> </w:t>
      </w:r>
      <w:r w:rsidR="0013790A">
        <w:rPr>
          <w:rFonts w:ascii="Arial" w:hAnsi="Arial" w:cs="Arial"/>
        </w:rPr>
        <w:t>Licensed Product</w:t>
      </w:r>
      <w:r w:rsidRPr="00B80043">
        <w:rPr>
          <w:rFonts w:ascii="Arial" w:hAnsi="Arial" w:cs="Arial"/>
        </w:rPr>
        <w:t>s, the following additional information for end users must be reported:</w:t>
      </w:r>
    </w:p>
    <w:p w:rsidR="00CD71F7" w:rsidRPr="00B80043" w:rsidRDefault="00CD71F7" w:rsidP="00CD71F7">
      <w:pPr>
        <w:ind w:left="900"/>
        <w:jc w:val="both"/>
        <w:rPr>
          <w:rFonts w:ascii="Arial" w:hAnsi="Arial" w:cs="Arial"/>
        </w:rPr>
      </w:pPr>
    </w:p>
    <w:p w:rsidR="00CD71F7" w:rsidRPr="00B80043" w:rsidRDefault="00CD71F7" w:rsidP="00CD71F7">
      <w:pPr>
        <w:numPr>
          <w:ilvl w:val="0"/>
          <w:numId w:val="3"/>
        </w:numPr>
        <w:tabs>
          <w:tab w:val="clear" w:pos="1080"/>
        </w:tabs>
        <w:ind w:left="1260"/>
        <w:jc w:val="both"/>
        <w:rPr>
          <w:rFonts w:ascii="Arial" w:hAnsi="Arial" w:cs="Arial"/>
        </w:rPr>
      </w:pPr>
      <w:r w:rsidRPr="00B80043">
        <w:rPr>
          <w:rFonts w:ascii="Arial" w:hAnsi="Arial" w:cs="Arial"/>
        </w:rPr>
        <w:t>the end user’s company name, and</w:t>
      </w:r>
    </w:p>
    <w:p w:rsidR="00CD71F7" w:rsidRPr="00B80043" w:rsidRDefault="00CD71F7" w:rsidP="00CD71F7">
      <w:pPr>
        <w:numPr>
          <w:ilvl w:val="0"/>
          <w:numId w:val="3"/>
        </w:numPr>
        <w:tabs>
          <w:tab w:val="clear" w:pos="1080"/>
        </w:tabs>
        <w:ind w:left="1260"/>
        <w:jc w:val="both"/>
        <w:rPr>
          <w:rFonts w:ascii="Arial" w:hAnsi="Arial" w:cs="Arial"/>
        </w:rPr>
      </w:pPr>
      <w:r w:rsidRPr="00B80043">
        <w:rPr>
          <w:rFonts w:ascii="Arial" w:hAnsi="Arial" w:cs="Arial"/>
        </w:rPr>
        <w:t>the end user’s company address</w:t>
      </w:r>
    </w:p>
    <w:p w:rsidR="00CD71F7" w:rsidRDefault="00CD71F7" w:rsidP="00CD71F7">
      <w:pPr>
        <w:jc w:val="both"/>
        <w:rPr>
          <w:rFonts w:ascii="Arial" w:hAnsi="Arial" w:cs="Arial"/>
          <w:b/>
          <w:bCs/>
          <w:i/>
        </w:rPr>
      </w:pPr>
    </w:p>
    <w:p w:rsidR="00CD71F7" w:rsidRPr="00B80043" w:rsidRDefault="00CD71F7" w:rsidP="00CD71F7">
      <w:pPr>
        <w:ind w:left="360"/>
        <w:jc w:val="both"/>
        <w:rPr>
          <w:rFonts w:ascii="Arial" w:hAnsi="Arial" w:cs="Arial"/>
        </w:rPr>
      </w:pPr>
      <w:r>
        <w:rPr>
          <w:rFonts w:ascii="Arial" w:hAnsi="Arial" w:cs="Arial"/>
          <w:color w:val="000000"/>
        </w:rPr>
        <w:t xml:space="preserve">Microsoft will use </w:t>
      </w:r>
      <w:r w:rsidR="0013790A">
        <w:rPr>
          <w:rFonts w:ascii="Arial" w:hAnsi="Arial" w:cs="Arial"/>
          <w:color w:val="000000"/>
        </w:rPr>
        <w:t xml:space="preserve">the </w:t>
      </w:r>
      <w:r>
        <w:rPr>
          <w:rFonts w:ascii="Arial" w:hAnsi="Arial" w:cs="Arial"/>
          <w:color w:val="000000"/>
        </w:rPr>
        <w:t>information provided only for revenue calculation, internal revenue allocation, compliance, and billing purposes.</w:t>
      </w:r>
    </w:p>
    <w:p w:rsidR="003A7CA0" w:rsidRPr="00B80043" w:rsidRDefault="003A7CA0" w:rsidP="003A7CA0">
      <w:pPr>
        <w:jc w:val="both"/>
        <w:rPr>
          <w:rFonts w:ascii="Arial" w:hAnsi="Arial" w:cs="Arial"/>
        </w:rPr>
      </w:pPr>
    </w:p>
    <w:p w:rsidR="00DC056D" w:rsidRDefault="002E770D" w:rsidP="00DC056D">
      <w:pPr>
        <w:numPr>
          <w:ilvl w:val="0"/>
          <w:numId w:val="1"/>
        </w:numPr>
        <w:jc w:val="both"/>
        <w:rPr>
          <w:rFonts w:ascii="Arial" w:hAnsi="Arial" w:cs="Arial"/>
          <w:bCs/>
        </w:rPr>
      </w:pPr>
      <w:r w:rsidRPr="00B80043">
        <w:rPr>
          <w:rFonts w:ascii="Arial" w:hAnsi="Arial" w:cs="Arial"/>
          <w:b/>
          <w:bCs/>
          <w:i/>
        </w:rPr>
        <w:t xml:space="preserve">Microsoft Office </w:t>
      </w:r>
      <w:r w:rsidR="00D11A32" w:rsidRPr="00B80043">
        <w:rPr>
          <w:rFonts w:ascii="Arial" w:hAnsi="Arial" w:cs="Arial"/>
          <w:b/>
          <w:bCs/>
          <w:i/>
        </w:rPr>
        <w:t xml:space="preserve">System </w:t>
      </w:r>
      <w:r w:rsidRPr="00B80043">
        <w:rPr>
          <w:rFonts w:ascii="Arial" w:hAnsi="Arial" w:cs="Arial"/>
          <w:b/>
          <w:bCs/>
          <w:i/>
        </w:rPr>
        <w:t xml:space="preserve">Desktop Application </w:t>
      </w:r>
      <w:r w:rsidR="00836743" w:rsidRPr="00B80043">
        <w:rPr>
          <w:rFonts w:ascii="Arial" w:hAnsi="Arial" w:cs="Arial"/>
          <w:b/>
          <w:bCs/>
          <w:i/>
        </w:rPr>
        <w:t>Licensed Products</w:t>
      </w:r>
      <w:r w:rsidRPr="00B80043">
        <w:rPr>
          <w:rFonts w:ascii="Arial" w:hAnsi="Arial" w:cs="Arial"/>
          <w:b/>
          <w:bCs/>
          <w:i/>
        </w:rPr>
        <w:t xml:space="preserve">.  </w:t>
      </w:r>
      <w:r w:rsidRPr="00B80043">
        <w:rPr>
          <w:rFonts w:ascii="Arial" w:hAnsi="Arial" w:cs="Arial"/>
          <w:bCs/>
        </w:rPr>
        <w:t>The f</w:t>
      </w:r>
      <w:r w:rsidR="00654988" w:rsidRPr="00B80043">
        <w:rPr>
          <w:rFonts w:ascii="Arial" w:hAnsi="Arial" w:cs="Arial"/>
          <w:bCs/>
        </w:rPr>
        <w:t>ollowing additional requirement applies</w:t>
      </w:r>
      <w:r w:rsidRPr="00B80043">
        <w:rPr>
          <w:rFonts w:ascii="Arial" w:hAnsi="Arial" w:cs="Arial"/>
          <w:bCs/>
        </w:rPr>
        <w:t xml:space="preserve"> for your use of Office Desktop Application </w:t>
      </w:r>
      <w:r w:rsidR="0013790A">
        <w:rPr>
          <w:rFonts w:ascii="Arial" w:hAnsi="Arial" w:cs="Arial"/>
          <w:bCs/>
        </w:rPr>
        <w:t>Licensed Product</w:t>
      </w:r>
      <w:r w:rsidR="00836743" w:rsidRPr="00B80043">
        <w:rPr>
          <w:rFonts w:ascii="Arial" w:hAnsi="Arial" w:cs="Arial"/>
          <w:bCs/>
        </w:rPr>
        <w:t>s</w:t>
      </w:r>
      <w:r w:rsidRPr="00B80043">
        <w:rPr>
          <w:rFonts w:ascii="Arial" w:hAnsi="Arial" w:cs="Arial"/>
          <w:bCs/>
        </w:rPr>
        <w:t xml:space="preserve"> (excluding Office </w:t>
      </w:r>
      <w:r w:rsidR="00DC056D" w:rsidRPr="00B80043">
        <w:rPr>
          <w:rFonts w:ascii="Arial" w:hAnsi="Arial" w:cs="Arial"/>
          <w:bCs/>
        </w:rPr>
        <w:t xml:space="preserve">Multi Language Pack 2007, </w:t>
      </w:r>
      <w:r w:rsidRPr="00B80043">
        <w:rPr>
          <w:rFonts w:ascii="Arial" w:hAnsi="Arial" w:cs="Arial"/>
          <w:bCs/>
        </w:rPr>
        <w:t>Project Professional 2007 and Visio</w:t>
      </w:r>
      <w:r w:rsidR="00D11A32" w:rsidRPr="00B80043">
        <w:rPr>
          <w:rFonts w:ascii="Arial" w:hAnsi="Arial" w:cs="Arial"/>
          <w:bCs/>
        </w:rPr>
        <w:t xml:space="preserve"> 2007</w:t>
      </w:r>
      <w:r w:rsidRPr="00B80043">
        <w:rPr>
          <w:rFonts w:ascii="Arial" w:hAnsi="Arial" w:cs="Arial"/>
          <w:bCs/>
        </w:rPr>
        <w:t>)</w:t>
      </w:r>
      <w:r w:rsidR="00DC056D" w:rsidRPr="00B80043">
        <w:rPr>
          <w:rFonts w:ascii="Arial" w:hAnsi="Arial" w:cs="Arial"/>
          <w:bCs/>
        </w:rPr>
        <w:t>:</w:t>
      </w:r>
    </w:p>
    <w:p w:rsidR="00B80043" w:rsidRPr="00B80043" w:rsidRDefault="00B80043" w:rsidP="00B80043">
      <w:pPr>
        <w:jc w:val="both"/>
        <w:rPr>
          <w:rFonts w:ascii="Arial" w:hAnsi="Arial" w:cs="Arial"/>
          <w:bCs/>
        </w:rPr>
      </w:pPr>
    </w:p>
    <w:p w:rsidR="00DC056D" w:rsidRPr="00B80043" w:rsidRDefault="00DC056D" w:rsidP="00DC056D">
      <w:pPr>
        <w:numPr>
          <w:ilvl w:val="0"/>
          <w:numId w:val="3"/>
        </w:numPr>
        <w:tabs>
          <w:tab w:val="clear" w:pos="1080"/>
        </w:tabs>
        <w:ind w:left="1260"/>
        <w:jc w:val="both"/>
        <w:rPr>
          <w:rFonts w:ascii="Arial" w:hAnsi="Arial" w:cs="Arial"/>
        </w:rPr>
      </w:pPr>
      <w:r w:rsidRPr="00B80043">
        <w:rPr>
          <w:rFonts w:ascii="Arial" w:hAnsi="Arial" w:cs="Arial"/>
          <w:b/>
        </w:rPr>
        <w:t>Maximum number of qualified desktops.</w:t>
      </w:r>
      <w:r w:rsidRPr="00B80043">
        <w:rPr>
          <w:rFonts w:ascii="Arial" w:hAnsi="Arial" w:cs="Arial"/>
        </w:rPr>
        <w:t xml:space="preserve">  You may offer the Office </w:t>
      </w:r>
      <w:r w:rsidR="0013790A">
        <w:rPr>
          <w:rFonts w:ascii="Arial" w:hAnsi="Arial" w:cs="Arial"/>
        </w:rPr>
        <w:t>Licensed Product</w:t>
      </w:r>
      <w:r w:rsidRPr="00B80043">
        <w:rPr>
          <w:rFonts w:ascii="Arial" w:hAnsi="Arial" w:cs="Arial"/>
        </w:rPr>
        <w:t xml:space="preserve">s </w:t>
      </w:r>
      <w:r w:rsidR="0013790A">
        <w:rPr>
          <w:rFonts w:ascii="Arial" w:hAnsi="Arial" w:cs="Arial"/>
        </w:rPr>
        <w:t>Integrat</w:t>
      </w:r>
      <w:r w:rsidRPr="00B80043">
        <w:rPr>
          <w:rFonts w:ascii="Arial" w:hAnsi="Arial" w:cs="Arial"/>
        </w:rPr>
        <w:t xml:space="preserve">ed with the </w:t>
      </w:r>
      <w:r w:rsidR="0013790A">
        <w:rPr>
          <w:rFonts w:ascii="Arial" w:hAnsi="Arial" w:cs="Arial"/>
        </w:rPr>
        <w:t>Unified Solution</w:t>
      </w:r>
      <w:r w:rsidRPr="00B80043">
        <w:rPr>
          <w:rFonts w:ascii="Arial" w:hAnsi="Arial" w:cs="Arial"/>
        </w:rPr>
        <w:t xml:space="preserve"> to end users with any number of qualified desktops.  If you offer such </w:t>
      </w:r>
      <w:r w:rsidR="0013790A">
        <w:rPr>
          <w:rFonts w:ascii="Arial" w:hAnsi="Arial" w:cs="Arial"/>
        </w:rPr>
        <w:t>Unified Solution</w:t>
      </w:r>
      <w:r w:rsidRPr="00B80043">
        <w:rPr>
          <w:rFonts w:ascii="Arial" w:hAnsi="Arial" w:cs="Arial"/>
        </w:rPr>
        <w:t xml:space="preserve"> to end users with at least 250 qualified desktops, the </w:t>
      </w:r>
      <w:r w:rsidR="0013790A">
        <w:rPr>
          <w:rFonts w:ascii="Arial" w:hAnsi="Arial" w:cs="Arial"/>
        </w:rPr>
        <w:t>Unified Solution</w:t>
      </w:r>
      <w:r w:rsidRPr="00B80043">
        <w:rPr>
          <w:rFonts w:ascii="Arial" w:hAnsi="Arial" w:cs="Arial"/>
        </w:rPr>
        <w:t xml:space="preserve"> may only be installed and used on non-qualified desktops, and the total number of </w:t>
      </w:r>
      <w:r w:rsidR="0013790A">
        <w:rPr>
          <w:rFonts w:ascii="Arial" w:hAnsi="Arial" w:cs="Arial"/>
        </w:rPr>
        <w:t>Unified Solution</w:t>
      </w:r>
      <w:r w:rsidRPr="00B80043">
        <w:rPr>
          <w:rFonts w:ascii="Arial" w:hAnsi="Arial" w:cs="Arial"/>
        </w:rPr>
        <w:t xml:space="preserve">s installed on non-qualified desktops may not exceed 25% of the total number of qualified and non-qualified desktops within that end user as of the effective date of this amendment.  “Qualified desktop” means any personal desktop computer, portable computer, workstation or similar device that is used by or for the benefit of the end user and any of its </w:t>
      </w:r>
      <w:r w:rsidR="0013790A">
        <w:rPr>
          <w:rFonts w:ascii="Arial" w:hAnsi="Arial" w:cs="Arial"/>
        </w:rPr>
        <w:t>Affiliate</w:t>
      </w:r>
      <w:r w:rsidRPr="00B80043">
        <w:rPr>
          <w:rFonts w:ascii="Arial" w:hAnsi="Arial" w:cs="Arial"/>
        </w:rPr>
        <w:t xml:space="preserve">s licensed to use the </w:t>
      </w:r>
      <w:r w:rsidR="0013790A">
        <w:rPr>
          <w:rFonts w:ascii="Arial" w:hAnsi="Arial" w:cs="Arial"/>
        </w:rPr>
        <w:t>Unified Solution</w:t>
      </w:r>
      <w:r w:rsidRPr="00B80043">
        <w:rPr>
          <w:rFonts w:ascii="Arial" w:hAnsi="Arial" w:cs="Arial"/>
        </w:rPr>
        <w:t>.  Qualified desktops do not include: (</w:t>
      </w:r>
      <w:proofErr w:type="spellStart"/>
      <w:r w:rsidRPr="00B80043">
        <w:rPr>
          <w:rFonts w:ascii="Arial" w:hAnsi="Arial" w:cs="Arial"/>
        </w:rPr>
        <w:t>i</w:t>
      </w:r>
      <w:proofErr w:type="spellEnd"/>
      <w:r w:rsidRPr="00B80043">
        <w:rPr>
          <w:rFonts w:ascii="Arial" w:hAnsi="Arial" w:cs="Arial"/>
        </w:rPr>
        <w:t xml:space="preserve">) any computer that is designated as a server and not used as a personal computer, (ii) any system dedicated to run ONLY line-of-business software (e.g., an accounting or bookkeeping program used by an accountant, or a computer-aided design program used by an engineer or architect); or (iii) any system running an embedded operating system (e.g. Windows 9.x for embedded, Windows XP embedded). </w:t>
      </w:r>
    </w:p>
    <w:p w:rsidR="002E770D" w:rsidRPr="00B80043" w:rsidRDefault="002E770D" w:rsidP="00DC056D">
      <w:pPr>
        <w:jc w:val="both"/>
        <w:rPr>
          <w:rFonts w:ascii="Arial" w:hAnsi="Arial" w:cs="Arial"/>
          <w:bCs/>
        </w:rPr>
      </w:pPr>
    </w:p>
    <w:p w:rsidR="00B629D3" w:rsidRPr="00B80043" w:rsidRDefault="00B629D3" w:rsidP="0006399C">
      <w:pPr>
        <w:numPr>
          <w:ilvl w:val="0"/>
          <w:numId w:val="1"/>
        </w:numPr>
        <w:jc w:val="both"/>
        <w:rPr>
          <w:rFonts w:ascii="Arial" w:hAnsi="Arial" w:cs="Arial"/>
          <w:b/>
          <w:bCs/>
          <w:i/>
        </w:rPr>
      </w:pPr>
      <w:r w:rsidRPr="00B80043">
        <w:rPr>
          <w:rFonts w:ascii="Arial" w:hAnsi="Arial" w:cs="Arial"/>
          <w:b/>
          <w:bCs/>
          <w:i/>
        </w:rPr>
        <w:t xml:space="preserve">Microsoft Product Activation Technology. </w:t>
      </w:r>
      <w:r w:rsidRPr="00B80043">
        <w:rPr>
          <w:rFonts w:ascii="Arial" w:hAnsi="Arial" w:cs="Arial"/>
          <w:bCs/>
        </w:rPr>
        <w:t xml:space="preserve">For certain </w:t>
      </w:r>
      <w:r w:rsidR="0013790A">
        <w:rPr>
          <w:rFonts w:ascii="Arial" w:hAnsi="Arial" w:cs="Arial"/>
          <w:bCs/>
        </w:rPr>
        <w:t>Licensed Product</w:t>
      </w:r>
      <w:r w:rsidR="00B81BE5" w:rsidRPr="00B80043">
        <w:rPr>
          <w:rFonts w:ascii="Arial" w:hAnsi="Arial" w:cs="Arial"/>
          <w:bCs/>
        </w:rPr>
        <w:t xml:space="preserve">s, </w:t>
      </w:r>
      <w:r w:rsidRPr="00B80043">
        <w:rPr>
          <w:rFonts w:ascii="Arial" w:hAnsi="Arial" w:cs="Arial"/>
          <w:bCs/>
        </w:rPr>
        <w:t xml:space="preserve">you will be required to use a Microsoft Volume License Product Key (“MVLPK”) in order to use </w:t>
      </w:r>
      <w:r w:rsidR="00B81BE5" w:rsidRPr="00B80043">
        <w:rPr>
          <w:rFonts w:ascii="Arial" w:hAnsi="Arial" w:cs="Arial"/>
          <w:bCs/>
        </w:rPr>
        <w:t>a</w:t>
      </w:r>
      <w:r w:rsidRPr="00B80043">
        <w:rPr>
          <w:rFonts w:ascii="Arial" w:hAnsi="Arial" w:cs="Arial"/>
          <w:bCs/>
        </w:rPr>
        <w:t xml:space="preserve"> </w:t>
      </w:r>
      <w:r w:rsidR="0013790A">
        <w:rPr>
          <w:rFonts w:ascii="Arial" w:hAnsi="Arial" w:cs="Arial"/>
          <w:bCs/>
        </w:rPr>
        <w:t>Licensed Product</w:t>
      </w:r>
      <w:r w:rsidRPr="00B80043">
        <w:rPr>
          <w:rFonts w:ascii="Arial" w:hAnsi="Arial" w:cs="Arial"/>
          <w:bCs/>
        </w:rPr>
        <w:t xml:space="preserve"> </w:t>
      </w:r>
      <w:r w:rsidR="00B81BE5" w:rsidRPr="00B80043">
        <w:rPr>
          <w:rFonts w:ascii="Arial" w:hAnsi="Arial" w:cs="Arial"/>
          <w:bCs/>
        </w:rPr>
        <w:t>as part of the</w:t>
      </w:r>
      <w:r w:rsidRPr="00B80043">
        <w:rPr>
          <w:rFonts w:ascii="Arial" w:hAnsi="Arial" w:cs="Arial"/>
          <w:bCs/>
        </w:rPr>
        <w:t xml:space="preserve"> </w:t>
      </w:r>
      <w:r w:rsidR="0013790A">
        <w:rPr>
          <w:rFonts w:ascii="Arial" w:hAnsi="Arial" w:cs="Arial"/>
          <w:bCs/>
        </w:rPr>
        <w:t>Unified Solution</w:t>
      </w:r>
      <w:r w:rsidRPr="00B80043">
        <w:rPr>
          <w:rFonts w:ascii="Arial" w:hAnsi="Arial" w:cs="Arial"/>
          <w:bCs/>
        </w:rPr>
        <w:t xml:space="preserve"> that </w:t>
      </w:r>
      <w:r w:rsidR="0013790A">
        <w:rPr>
          <w:rFonts w:ascii="Arial" w:hAnsi="Arial" w:cs="Arial"/>
          <w:bCs/>
        </w:rPr>
        <w:t>Integrat</w:t>
      </w:r>
      <w:r w:rsidRPr="00B80043">
        <w:rPr>
          <w:rFonts w:ascii="Arial" w:hAnsi="Arial" w:cs="Arial"/>
          <w:bCs/>
        </w:rPr>
        <w:t xml:space="preserve">es </w:t>
      </w:r>
      <w:r w:rsidR="00B81BE5" w:rsidRPr="00B80043">
        <w:rPr>
          <w:rFonts w:ascii="Arial" w:hAnsi="Arial" w:cs="Arial"/>
          <w:bCs/>
        </w:rPr>
        <w:t>the</w:t>
      </w:r>
      <w:r w:rsidRPr="00B80043">
        <w:rPr>
          <w:rFonts w:ascii="Arial" w:hAnsi="Arial" w:cs="Arial"/>
          <w:bCs/>
        </w:rPr>
        <w:t xml:space="preserve"> </w:t>
      </w:r>
      <w:r w:rsidR="0013790A">
        <w:rPr>
          <w:rFonts w:ascii="Arial" w:hAnsi="Arial" w:cs="Arial"/>
          <w:bCs/>
        </w:rPr>
        <w:t>Licensed Product</w:t>
      </w:r>
      <w:r w:rsidRPr="00B80043">
        <w:rPr>
          <w:rFonts w:ascii="Arial" w:hAnsi="Arial" w:cs="Arial"/>
          <w:bCs/>
        </w:rPr>
        <w:t xml:space="preserve">.  Information about how to acquire your MVLPK for the </w:t>
      </w:r>
      <w:r w:rsidR="0013790A">
        <w:rPr>
          <w:rFonts w:ascii="Arial" w:hAnsi="Arial" w:cs="Arial"/>
          <w:bCs/>
        </w:rPr>
        <w:t>Licensed Product</w:t>
      </w:r>
      <w:r w:rsidRPr="00B80043">
        <w:rPr>
          <w:rFonts w:ascii="Arial" w:hAnsi="Arial" w:cs="Arial"/>
          <w:bCs/>
        </w:rPr>
        <w:t xml:space="preserve"> will be provided to you with the media from Microsoft Worldwide Fulfillment. The MVLPK is confidential and subject to your non-disclosure obligations under the Agreement except to the extent specified otherwise in this </w:t>
      </w:r>
      <w:r w:rsidR="00B81BE5" w:rsidRPr="00B80043">
        <w:rPr>
          <w:rFonts w:ascii="Arial" w:hAnsi="Arial" w:cs="Arial"/>
          <w:bCs/>
        </w:rPr>
        <w:t>paragraph</w:t>
      </w:r>
      <w:r w:rsidRPr="00B80043">
        <w:rPr>
          <w:rFonts w:ascii="Arial" w:hAnsi="Arial" w:cs="Arial"/>
          <w:bCs/>
        </w:rPr>
        <w:t xml:space="preserve">.  You may use the same MVLPK for all copies of your </w:t>
      </w:r>
      <w:r w:rsidR="0013790A">
        <w:rPr>
          <w:rFonts w:ascii="Arial" w:hAnsi="Arial" w:cs="Arial"/>
          <w:bCs/>
        </w:rPr>
        <w:t>Unified Solution</w:t>
      </w:r>
      <w:r w:rsidRPr="00B80043">
        <w:rPr>
          <w:rFonts w:ascii="Arial" w:hAnsi="Arial" w:cs="Arial"/>
          <w:bCs/>
        </w:rPr>
        <w:t xml:space="preserve">s </w:t>
      </w:r>
      <w:r w:rsidR="0013790A">
        <w:rPr>
          <w:rFonts w:ascii="Arial" w:hAnsi="Arial" w:cs="Arial"/>
          <w:bCs/>
        </w:rPr>
        <w:t>Integrat</w:t>
      </w:r>
      <w:r w:rsidRPr="00B80043">
        <w:rPr>
          <w:rFonts w:ascii="Arial" w:hAnsi="Arial" w:cs="Arial"/>
          <w:bCs/>
        </w:rPr>
        <w:t xml:space="preserve">ing </w:t>
      </w:r>
      <w:r w:rsidR="00B81BE5" w:rsidRPr="00B80043">
        <w:rPr>
          <w:rFonts w:ascii="Arial" w:hAnsi="Arial" w:cs="Arial"/>
          <w:bCs/>
        </w:rPr>
        <w:t xml:space="preserve">the </w:t>
      </w:r>
      <w:r w:rsidR="0013790A">
        <w:rPr>
          <w:rFonts w:ascii="Arial" w:hAnsi="Arial" w:cs="Arial"/>
          <w:bCs/>
        </w:rPr>
        <w:t>Licensed Product</w:t>
      </w:r>
      <w:r w:rsidRPr="00B80043">
        <w:rPr>
          <w:rFonts w:ascii="Arial" w:hAnsi="Arial" w:cs="Arial"/>
          <w:bCs/>
        </w:rPr>
        <w:t xml:space="preserve"> as follows:</w:t>
      </w:r>
    </w:p>
    <w:p w:rsidR="00B629D3" w:rsidRPr="00B80043" w:rsidRDefault="00B629D3" w:rsidP="00B629D3">
      <w:pPr>
        <w:jc w:val="both"/>
        <w:rPr>
          <w:rFonts w:ascii="Arial" w:hAnsi="Arial" w:cs="Arial"/>
          <w:b/>
          <w:bCs/>
          <w:i/>
        </w:rPr>
      </w:pPr>
    </w:p>
    <w:p w:rsidR="00B629D3" w:rsidRPr="00B80043" w:rsidRDefault="00B629D3" w:rsidP="00B629D3">
      <w:pPr>
        <w:numPr>
          <w:ilvl w:val="0"/>
          <w:numId w:val="5"/>
        </w:numPr>
        <w:jc w:val="both"/>
        <w:rPr>
          <w:rFonts w:ascii="Arial" w:hAnsi="Arial" w:cs="Arial"/>
          <w:bCs/>
        </w:rPr>
      </w:pPr>
      <w:r w:rsidRPr="00B80043">
        <w:rPr>
          <w:rFonts w:ascii="Arial" w:hAnsi="Arial" w:cs="Arial"/>
          <w:bCs/>
        </w:rPr>
        <w:t xml:space="preserve">If the installation of </w:t>
      </w:r>
      <w:r w:rsidR="00B81BE5" w:rsidRPr="00B80043">
        <w:rPr>
          <w:rFonts w:ascii="Arial" w:hAnsi="Arial" w:cs="Arial"/>
          <w:bCs/>
        </w:rPr>
        <w:t>the</w:t>
      </w:r>
      <w:r w:rsidRPr="00B80043">
        <w:rPr>
          <w:rFonts w:ascii="Arial" w:hAnsi="Arial" w:cs="Arial"/>
          <w:bCs/>
        </w:rPr>
        <w:t xml:space="preserve"> </w:t>
      </w:r>
      <w:r w:rsidR="0013790A">
        <w:rPr>
          <w:rFonts w:ascii="Arial" w:hAnsi="Arial" w:cs="Arial"/>
          <w:bCs/>
        </w:rPr>
        <w:t>Licensed Product</w:t>
      </w:r>
      <w:r w:rsidRPr="00B80043">
        <w:rPr>
          <w:rFonts w:ascii="Arial" w:hAnsi="Arial" w:cs="Arial"/>
          <w:bCs/>
        </w:rPr>
        <w:t xml:space="preserve"> launches an unattended setup, you must include the MVLPK in the unattended setup script file so that the MVLPK is not visible to or readily accessible by the end user.</w:t>
      </w:r>
    </w:p>
    <w:p w:rsidR="00B629D3" w:rsidRPr="00B80043" w:rsidRDefault="00B629D3" w:rsidP="00B629D3">
      <w:pPr>
        <w:numPr>
          <w:ilvl w:val="0"/>
          <w:numId w:val="5"/>
        </w:numPr>
        <w:jc w:val="both"/>
        <w:rPr>
          <w:rFonts w:ascii="Arial" w:hAnsi="Arial" w:cs="Arial"/>
        </w:rPr>
      </w:pPr>
      <w:r w:rsidRPr="00B80043">
        <w:rPr>
          <w:rFonts w:ascii="Arial" w:hAnsi="Arial" w:cs="Arial"/>
          <w:bCs/>
        </w:rPr>
        <w:t xml:space="preserve">If you install the </w:t>
      </w:r>
      <w:r w:rsidR="0013790A">
        <w:rPr>
          <w:rFonts w:ascii="Arial" w:hAnsi="Arial" w:cs="Arial"/>
          <w:bCs/>
        </w:rPr>
        <w:t>Licensed Product</w:t>
      </w:r>
      <w:r w:rsidRPr="00B80043">
        <w:rPr>
          <w:rFonts w:ascii="Arial" w:hAnsi="Arial" w:cs="Arial"/>
          <w:bCs/>
        </w:rPr>
        <w:t xml:space="preserve"> for the end user using the standard setup program, you will be required to enter the MVLPK to complete the installation.</w:t>
      </w:r>
    </w:p>
    <w:p w:rsidR="00B629D3" w:rsidRPr="00B80043" w:rsidRDefault="00B629D3" w:rsidP="00B629D3">
      <w:pPr>
        <w:numPr>
          <w:ilvl w:val="0"/>
          <w:numId w:val="5"/>
        </w:numPr>
        <w:jc w:val="both"/>
        <w:rPr>
          <w:rFonts w:ascii="Arial" w:hAnsi="Arial" w:cs="Arial"/>
        </w:rPr>
      </w:pPr>
      <w:r w:rsidRPr="00B80043">
        <w:rPr>
          <w:rFonts w:ascii="Arial" w:hAnsi="Arial" w:cs="Arial"/>
          <w:bCs/>
        </w:rPr>
        <w:t xml:space="preserve">If you permit the end user to install the </w:t>
      </w:r>
      <w:r w:rsidR="0013790A">
        <w:rPr>
          <w:rFonts w:ascii="Arial" w:hAnsi="Arial" w:cs="Arial"/>
          <w:bCs/>
        </w:rPr>
        <w:t>Licensed Product</w:t>
      </w:r>
      <w:r w:rsidRPr="00B80043">
        <w:rPr>
          <w:rFonts w:ascii="Arial" w:hAnsi="Arial" w:cs="Arial"/>
          <w:bCs/>
        </w:rPr>
        <w:t xml:space="preserve"> using the standard setup program, you must provide the MVLPK to the end user for installation completion, subject to the end user’s agreement to use the MVLPK solely for installation of the licensed copies of your </w:t>
      </w:r>
      <w:r w:rsidR="0013790A">
        <w:rPr>
          <w:rFonts w:ascii="Arial" w:hAnsi="Arial" w:cs="Arial"/>
          <w:bCs/>
        </w:rPr>
        <w:t>Unified Solution</w:t>
      </w:r>
      <w:r w:rsidRPr="00B80043">
        <w:rPr>
          <w:rFonts w:ascii="Arial" w:hAnsi="Arial" w:cs="Arial"/>
          <w:bCs/>
        </w:rPr>
        <w:t xml:space="preserve"> and to not disclose the MVLPK to any third party.</w:t>
      </w:r>
    </w:p>
    <w:p w:rsidR="00B629D3" w:rsidRPr="00B80043" w:rsidRDefault="00B629D3" w:rsidP="00B629D3">
      <w:pPr>
        <w:ind w:left="360"/>
        <w:jc w:val="both"/>
        <w:rPr>
          <w:rFonts w:ascii="Arial" w:hAnsi="Arial" w:cs="Arial"/>
          <w:bCs/>
        </w:rPr>
      </w:pPr>
    </w:p>
    <w:p w:rsidR="00B629D3" w:rsidRDefault="00B629D3" w:rsidP="00B629D3">
      <w:pPr>
        <w:ind w:left="360"/>
        <w:jc w:val="both"/>
        <w:rPr>
          <w:rFonts w:ascii="Arial" w:hAnsi="Arial" w:cs="Arial"/>
          <w:bCs/>
        </w:rPr>
      </w:pPr>
      <w:r w:rsidRPr="00B80043">
        <w:rPr>
          <w:rFonts w:ascii="Arial" w:hAnsi="Arial" w:cs="Arial"/>
          <w:bCs/>
        </w:rPr>
        <w:t xml:space="preserve">Please see </w:t>
      </w:r>
      <w:hyperlink r:id="rId11" w:history="1">
        <w:r w:rsidRPr="00B80043">
          <w:rPr>
            <w:rStyle w:val="Hyperlink"/>
            <w:rFonts w:ascii="Arial" w:hAnsi="Arial" w:cs="Arial"/>
            <w:bCs/>
          </w:rPr>
          <w:t>www.explore.ms</w:t>
        </w:r>
      </w:hyperlink>
      <w:r w:rsidRPr="00B80043">
        <w:rPr>
          <w:rFonts w:ascii="Arial" w:hAnsi="Arial" w:cs="Arial"/>
          <w:bCs/>
        </w:rPr>
        <w:t xml:space="preserve"> for a complete list of</w:t>
      </w:r>
      <w:r w:rsidR="00B81BE5" w:rsidRPr="00B80043">
        <w:rPr>
          <w:rFonts w:ascii="Arial" w:hAnsi="Arial" w:cs="Arial"/>
          <w:bCs/>
        </w:rPr>
        <w:t xml:space="preserve"> </w:t>
      </w:r>
      <w:r w:rsidR="0013790A">
        <w:rPr>
          <w:rFonts w:ascii="Arial" w:hAnsi="Arial" w:cs="Arial"/>
          <w:bCs/>
        </w:rPr>
        <w:t>Licensed Product</w:t>
      </w:r>
      <w:r w:rsidRPr="00B80043">
        <w:rPr>
          <w:rFonts w:ascii="Arial" w:hAnsi="Arial" w:cs="Arial"/>
          <w:bCs/>
        </w:rPr>
        <w:t xml:space="preserve">s that require MVLPK.  </w:t>
      </w:r>
    </w:p>
    <w:p w:rsidR="007471DC" w:rsidRPr="00B80043" w:rsidRDefault="007471DC" w:rsidP="00B629D3">
      <w:pPr>
        <w:ind w:left="360"/>
        <w:jc w:val="both"/>
        <w:rPr>
          <w:rFonts w:ascii="Arial" w:hAnsi="Arial" w:cs="Arial"/>
          <w:bCs/>
        </w:rPr>
      </w:pPr>
    </w:p>
    <w:p w:rsidR="007471DC" w:rsidRDefault="007471DC" w:rsidP="007471DC">
      <w:pPr>
        <w:numPr>
          <w:ilvl w:val="0"/>
          <w:numId w:val="1"/>
        </w:numPr>
        <w:jc w:val="both"/>
        <w:rPr>
          <w:rFonts w:ascii="Arial" w:hAnsi="Arial" w:cs="Arial"/>
        </w:rPr>
      </w:pPr>
      <w:bookmarkStart w:id="1" w:name="_Q.__Do_I_need_to_buy_Commerce_Serve"/>
      <w:bookmarkEnd w:id="1"/>
      <w:r w:rsidRPr="007471DC">
        <w:rPr>
          <w:rFonts w:ascii="Arial" w:hAnsi="Arial" w:cs="Arial"/>
          <w:b/>
          <w:bCs/>
          <w:i/>
        </w:rPr>
        <w:t>Mapping Kits.</w:t>
      </w:r>
      <w:r>
        <w:rPr>
          <w:rFonts w:ascii="Arial" w:hAnsi="Arial" w:cs="Arial"/>
        </w:rPr>
        <w:t xml:space="preserve">  The following </w:t>
      </w:r>
      <w:r w:rsidR="0013790A">
        <w:rPr>
          <w:rFonts w:ascii="Arial" w:hAnsi="Arial" w:cs="Arial"/>
        </w:rPr>
        <w:t>Licensed Product</w:t>
      </w:r>
      <w:r>
        <w:rPr>
          <w:rFonts w:ascii="Arial" w:hAnsi="Arial" w:cs="Arial"/>
        </w:rPr>
        <w:t xml:space="preserve">s are </w:t>
      </w:r>
      <w:r w:rsidRPr="007471DC">
        <w:rPr>
          <w:rFonts w:ascii="Arial" w:hAnsi="Arial" w:cs="Arial"/>
        </w:rPr>
        <w:t>not authorized for use in or shipment to China, India, Hong Kong SAR, Macau S</w:t>
      </w:r>
      <w:r w:rsidR="006D2E37">
        <w:rPr>
          <w:rFonts w:ascii="Arial" w:hAnsi="Arial" w:cs="Arial"/>
        </w:rPr>
        <w:t>AR, Morocco, Pakistan, Taiwan, or</w:t>
      </w:r>
      <w:r w:rsidRPr="007471DC">
        <w:rPr>
          <w:rFonts w:ascii="Arial" w:hAnsi="Arial" w:cs="Arial"/>
        </w:rPr>
        <w:t xml:space="preserve"> Turkey</w:t>
      </w:r>
      <w:r>
        <w:rPr>
          <w:rFonts w:ascii="Arial" w:hAnsi="Arial" w:cs="Arial"/>
        </w:rPr>
        <w:t>:</w:t>
      </w:r>
    </w:p>
    <w:p w:rsidR="007471DC" w:rsidRPr="007471DC" w:rsidRDefault="007471DC" w:rsidP="007471DC">
      <w:pPr>
        <w:numPr>
          <w:ilvl w:val="0"/>
          <w:numId w:val="5"/>
        </w:numPr>
        <w:spacing w:before="120"/>
        <w:jc w:val="both"/>
        <w:rPr>
          <w:rFonts w:ascii="Arial" w:hAnsi="Arial" w:cs="Arial"/>
        </w:rPr>
      </w:pPr>
      <w:r w:rsidRPr="007471DC">
        <w:rPr>
          <w:rFonts w:ascii="Arial" w:hAnsi="Arial" w:cs="Arial"/>
        </w:rPr>
        <w:t>Microsoft® MapPoint</w:t>
      </w:r>
      <w:r w:rsidRPr="007471DC">
        <w:rPr>
          <w:rFonts w:ascii="Arial" w:hAnsi="Arial" w:cs="Arial"/>
        </w:rPr>
        <w:sym w:font="Symbol" w:char="F0E2"/>
      </w:r>
      <w:r w:rsidRPr="007471DC">
        <w:rPr>
          <w:rFonts w:ascii="Arial" w:hAnsi="Arial" w:cs="Arial"/>
        </w:rPr>
        <w:t xml:space="preserve"> 2009</w:t>
      </w:r>
    </w:p>
    <w:p w:rsidR="007471DC" w:rsidRDefault="007471DC" w:rsidP="007471DC">
      <w:pPr>
        <w:numPr>
          <w:ilvl w:val="0"/>
          <w:numId w:val="5"/>
        </w:numPr>
        <w:jc w:val="both"/>
        <w:rPr>
          <w:rFonts w:ascii="Arial" w:hAnsi="Arial" w:cs="Arial"/>
        </w:rPr>
      </w:pPr>
      <w:r w:rsidRPr="007471DC">
        <w:rPr>
          <w:rFonts w:ascii="Arial" w:hAnsi="Arial" w:cs="Arial"/>
        </w:rPr>
        <w:t>Microsoft® MapPoint</w:t>
      </w:r>
      <w:r w:rsidRPr="007471DC">
        <w:rPr>
          <w:rFonts w:ascii="Arial" w:hAnsi="Arial" w:cs="Arial"/>
        </w:rPr>
        <w:sym w:font="Symbol" w:char="F0E2"/>
      </w:r>
      <w:r w:rsidRPr="007471DC">
        <w:rPr>
          <w:rFonts w:ascii="Arial" w:hAnsi="Arial" w:cs="Arial"/>
        </w:rPr>
        <w:t xml:space="preserve"> Fleet 2009</w:t>
      </w:r>
    </w:p>
    <w:p w:rsidR="001C5A80" w:rsidRPr="00B80043" w:rsidRDefault="00836743" w:rsidP="001C5A80">
      <w:pPr>
        <w:spacing w:before="120" w:after="20"/>
        <w:rPr>
          <w:rFonts w:ascii="Arial" w:hAnsi="Arial" w:cs="Arial"/>
          <w:i/>
          <w:sz w:val="32"/>
          <w:szCs w:val="32"/>
        </w:rPr>
      </w:pPr>
      <w:r w:rsidRPr="00B80043">
        <w:rPr>
          <w:rFonts w:ascii="Arial" w:hAnsi="Arial" w:cs="Arial"/>
          <w:i/>
          <w:sz w:val="32"/>
          <w:szCs w:val="32"/>
        </w:rPr>
        <w:br w:type="page"/>
      </w:r>
    </w:p>
    <w:p w:rsidR="00555783" w:rsidRPr="00F654D7" w:rsidRDefault="001A74A7" w:rsidP="00F654D7">
      <w:pPr>
        <w:jc w:val="center"/>
        <w:rPr>
          <w:rFonts w:ascii="Arial" w:hAnsi="Arial" w:cs="Arial"/>
          <w:b/>
          <w:i/>
          <w:iCs/>
        </w:rPr>
      </w:pPr>
      <w:r>
        <w:rPr>
          <w:rFonts w:ascii="Arial" w:hAnsi="Arial" w:cs="Arial"/>
          <w:b/>
          <w:i/>
          <w:iCs/>
        </w:rPr>
        <w:lastRenderedPageBreak/>
        <w:t>July</w:t>
      </w:r>
      <w:r w:rsidRPr="00F654D7">
        <w:rPr>
          <w:rFonts w:ascii="Arial" w:hAnsi="Arial" w:cs="Arial"/>
          <w:b/>
          <w:i/>
          <w:iCs/>
        </w:rPr>
        <w:t xml:space="preserve"> </w:t>
      </w:r>
      <w:r w:rsidR="008363BE" w:rsidRPr="00F654D7">
        <w:rPr>
          <w:rFonts w:ascii="Arial" w:hAnsi="Arial" w:cs="Arial"/>
          <w:b/>
          <w:i/>
          <w:iCs/>
        </w:rPr>
        <w:t>200</w:t>
      </w:r>
      <w:r w:rsidR="008363BE">
        <w:rPr>
          <w:rFonts w:ascii="Arial" w:hAnsi="Arial" w:cs="Arial"/>
          <w:b/>
          <w:i/>
          <w:iCs/>
        </w:rPr>
        <w:t>9</w:t>
      </w:r>
      <w:r w:rsidR="008363BE" w:rsidRPr="00F654D7">
        <w:rPr>
          <w:rFonts w:ascii="Arial" w:hAnsi="Arial" w:cs="Arial"/>
          <w:b/>
          <w:i/>
          <w:iCs/>
        </w:rPr>
        <w:t xml:space="preserve"> </w:t>
      </w:r>
      <w:r w:rsidR="00F654D7" w:rsidRPr="00F654D7">
        <w:rPr>
          <w:rFonts w:ascii="Arial" w:hAnsi="Arial" w:cs="Arial"/>
          <w:b/>
          <w:i/>
          <w:iCs/>
        </w:rPr>
        <w:t>Product List Changes</w:t>
      </w:r>
    </w:p>
    <w:tbl>
      <w:tblPr>
        <w:tblW w:w="0" w:type="auto"/>
        <w:tblBorders>
          <w:top w:val="double" w:sz="4" w:space="0" w:color="943634"/>
          <w:left w:val="double" w:sz="4" w:space="0" w:color="943634"/>
          <w:bottom w:val="double" w:sz="4" w:space="0" w:color="943634"/>
          <w:right w:val="double" w:sz="4" w:space="0" w:color="943634"/>
          <w:insideH w:val="double" w:sz="4" w:space="0" w:color="943634"/>
          <w:insideV w:val="double" w:sz="4" w:space="0" w:color="943634"/>
        </w:tblBorders>
        <w:tblLook w:val="04A0"/>
      </w:tblPr>
      <w:tblGrid>
        <w:gridCol w:w="3672"/>
        <w:gridCol w:w="3672"/>
        <w:gridCol w:w="3672"/>
      </w:tblGrid>
      <w:tr w:rsidR="00F654D7" w:rsidRPr="00270695" w:rsidTr="00270695">
        <w:tc>
          <w:tcPr>
            <w:tcW w:w="3672" w:type="dxa"/>
            <w:shd w:val="pct25" w:color="auto" w:fill="auto"/>
          </w:tcPr>
          <w:p w:rsidR="00F654D7" w:rsidRPr="00270695" w:rsidRDefault="00F654D7" w:rsidP="00270695">
            <w:pPr>
              <w:jc w:val="center"/>
              <w:rPr>
                <w:rFonts w:ascii="Arial" w:hAnsi="Arial" w:cs="Arial"/>
                <w:b/>
                <w:iCs/>
                <w:color w:val="FFFFFF"/>
              </w:rPr>
            </w:pPr>
            <w:r w:rsidRPr="00270695">
              <w:rPr>
                <w:rFonts w:ascii="Arial" w:hAnsi="Arial" w:cs="Arial"/>
                <w:b/>
                <w:iCs/>
                <w:color w:val="FFFFFF"/>
              </w:rPr>
              <w:t>Microsoft License Terms Added</w:t>
            </w:r>
          </w:p>
        </w:tc>
        <w:tc>
          <w:tcPr>
            <w:tcW w:w="3672" w:type="dxa"/>
            <w:shd w:val="pct25" w:color="auto" w:fill="auto"/>
          </w:tcPr>
          <w:p w:rsidR="00F654D7" w:rsidRPr="00270695" w:rsidRDefault="00F654D7" w:rsidP="00270695">
            <w:pPr>
              <w:jc w:val="center"/>
              <w:rPr>
                <w:rFonts w:ascii="Arial" w:hAnsi="Arial" w:cs="Arial"/>
                <w:b/>
                <w:iCs/>
                <w:color w:val="FFFFFF"/>
              </w:rPr>
            </w:pPr>
            <w:r w:rsidRPr="00270695">
              <w:rPr>
                <w:rFonts w:ascii="Arial" w:hAnsi="Arial" w:cs="Arial"/>
                <w:b/>
                <w:iCs/>
                <w:color w:val="FFFFFF"/>
              </w:rPr>
              <w:t>Microsoft License Terms Deleted</w:t>
            </w:r>
          </w:p>
        </w:tc>
        <w:tc>
          <w:tcPr>
            <w:tcW w:w="3672" w:type="dxa"/>
            <w:shd w:val="pct25" w:color="auto" w:fill="auto"/>
          </w:tcPr>
          <w:p w:rsidR="00F654D7" w:rsidRPr="00270695" w:rsidRDefault="00F654D7" w:rsidP="00270695">
            <w:pPr>
              <w:jc w:val="center"/>
              <w:rPr>
                <w:rFonts w:ascii="Arial" w:hAnsi="Arial" w:cs="Arial"/>
                <w:b/>
                <w:iCs/>
                <w:color w:val="FFFFFF"/>
              </w:rPr>
            </w:pPr>
            <w:r w:rsidRPr="00270695">
              <w:rPr>
                <w:rFonts w:ascii="Arial" w:hAnsi="Arial" w:cs="Arial"/>
                <w:b/>
                <w:iCs/>
                <w:color w:val="FFFFFF"/>
              </w:rPr>
              <w:t>Microsoft License Terms Modified</w:t>
            </w:r>
          </w:p>
        </w:tc>
      </w:tr>
      <w:tr w:rsidR="00FA0552" w:rsidRPr="00270695" w:rsidTr="00270695">
        <w:tc>
          <w:tcPr>
            <w:tcW w:w="3672" w:type="dxa"/>
          </w:tcPr>
          <w:p w:rsidR="009051C0" w:rsidRDefault="009B7E5E">
            <w:pPr>
              <w:spacing w:before="100" w:beforeAutospacing="1" w:after="100" w:afterAutospacing="1"/>
              <w:jc w:val="center"/>
              <w:rPr>
                <w:rFonts w:ascii="Arial" w:hAnsi="Arial" w:cs="Arial"/>
                <w:bCs/>
                <w:i/>
                <w:iCs/>
                <w:sz w:val="19"/>
                <w:szCs w:val="19"/>
                <w:lang w:val="pt-BR"/>
              </w:rPr>
            </w:pPr>
            <w:r w:rsidRPr="009B7E5E">
              <w:rPr>
                <w:rStyle w:val="Hyperlink"/>
                <w:rFonts w:ascii="Arial" w:hAnsi="Arial" w:cs="Arial"/>
                <w:bCs/>
                <w:i/>
                <w:iCs/>
                <w:color w:val="auto"/>
                <w:sz w:val="19"/>
                <w:szCs w:val="19"/>
                <w:u w:val="none"/>
                <w:lang w:val="pt-BR"/>
              </w:rPr>
              <w:t>Microsoft® System Center Operations Manager 2007 R2</w:t>
            </w:r>
          </w:p>
        </w:tc>
        <w:tc>
          <w:tcPr>
            <w:tcW w:w="3672" w:type="dxa"/>
          </w:tcPr>
          <w:p w:rsidR="009051C0" w:rsidRDefault="00BA4759">
            <w:pPr>
              <w:spacing w:before="100" w:beforeAutospacing="1" w:after="100" w:afterAutospacing="1"/>
              <w:jc w:val="center"/>
              <w:rPr>
                <w:rFonts w:ascii="Arial" w:hAnsi="Arial" w:cs="Arial"/>
                <w:bCs/>
                <w:i/>
                <w:iCs/>
                <w:sz w:val="19"/>
                <w:szCs w:val="19"/>
                <w:lang w:val="pt-BR"/>
              </w:rPr>
            </w:pPr>
            <w:r w:rsidRPr="005547ED">
              <w:rPr>
                <w:rStyle w:val="Hyperlink"/>
                <w:rFonts w:ascii="Arial" w:hAnsi="Arial" w:cs="Arial"/>
                <w:bCs/>
                <w:i/>
                <w:iCs/>
                <w:color w:val="auto"/>
                <w:sz w:val="19"/>
                <w:szCs w:val="19"/>
                <w:u w:val="none"/>
                <w:lang w:val="pt-BR"/>
              </w:rPr>
              <w:t xml:space="preserve">Microsoft® </w:t>
            </w:r>
            <w:r w:rsidRPr="00AD126D">
              <w:rPr>
                <w:rStyle w:val="Hyperlink"/>
                <w:rFonts w:ascii="Arial" w:hAnsi="Arial" w:cs="Arial"/>
                <w:bCs/>
                <w:i/>
                <w:iCs/>
                <w:color w:val="auto"/>
                <w:sz w:val="19"/>
                <w:szCs w:val="19"/>
                <w:u w:val="none"/>
                <w:lang w:val="pt-BR"/>
              </w:rPr>
              <w:t>System Center</w:t>
            </w:r>
            <w:r w:rsidRPr="005547ED" w:rsidDel="00542335">
              <w:rPr>
                <w:rStyle w:val="Hyperlink"/>
                <w:rFonts w:ascii="Arial" w:hAnsi="Arial" w:cs="Arial"/>
                <w:bCs/>
                <w:i/>
                <w:iCs/>
                <w:color w:val="auto"/>
                <w:sz w:val="19"/>
                <w:szCs w:val="19"/>
                <w:u w:val="none"/>
                <w:lang w:val="pt-BR"/>
              </w:rPr>
              <w:t xml:space="preserve"> </w:t>
            </w:r>
            <w:r w:rsidRPr="005547ED">
              <w:rPr>
                <w:rStyle w:val="Hyperlink"/>
                <w:rFonts w:ascii="Arial" w:hAnsi="Arial" w:cs="Arial"/>
                <w:bCs/>
                <w:i/>
                <w:iCs/>
                <w:color w:val="auto"/>
                <w:sz w:val="19"/>
                <w:szCs w:val="19"/>
                <w:u w:val="none"/>
                <w:lang w:val="pt-BR"/>
              </w:rPr>
              <w:t>Operations Manager 2007</w:t>
            </w:r>
          </w:p>
        </w:tc>
        <w:tc>
          <w:tcPr>
            <w:tcW w:w="3672" w:type="dxa"/>
          </w:tcPr>
          <w:p w:rsidR="009051C0" w:rsidRDefault="00CE321C">
            <w:pPr>
              <w:spacing w:before="100" w:beforeAutospacing="1" w:after="100" w:afterAutospacing="1"/>
              <w:jc w:val="center"/>
              <w:rPr>
                <w:rFonts w:ascii="Arial" w:hAnsi="Arial" w:cs="Arial"/>
                <w:bCs/>
                <w:i/>
                <w:iCs/>
                <w:sz w:val="19"/>
                <w:szCs w:val="19"/>
                <w:lang w:val="pt-BR"/>
              </w:rPr>
            </w:pPr>
            <w:r>
              <w:rPr>
                <w:rStyle w:val="Hyperlink"/>
                <w:rFonts w:ascii="Arial" w:hAnsi="Arial" w:cs="Arial"/>
                <w:bCs/>
                <w:i/>
                <w:iCs/>
                <w:color w:val="auto"/>
                <w:sz w:val="19"/>
                <w:szCs w:val="19"/>
                <w:u w:val="none"/>
                <w:lang w:val="pt-BR"/>
              </w:rPr>
              <w:t>N/A</w:t>
            </w:r>
          </w:p>
        </w:tc>
      </w:tr>
    </w:tbl>
    <w:p w:rsidR="00F654D7" w:rsidRDefault="00F654D7" w:rsidP="00D412E5">
      <w:pPr>
        <w:rPr>
          <w:rFonts w:ascii="Arial" w:hAnsi="Arial" w:cs="Arial"/>
          <w:i/>
          <w:iCs/>
        </w:rPr>
      </w:pPr>
    </w:p>
    <w:p w:rsidR="00415C91" w:rsidRDefault="00415C91" w:rsidP="00D412E5">
      <w:pPr>
        <w:rPr>
          <w:rFonts w:ascii="Arial" w:hAnsi="Arial" w:cs="Arial"/>
          <w:i/>
          <w:iCs/>
        </w:rPr>
      </w:pPr>
    </w:p>
    <w:p w:rsidR="00F654D7" w:rsidRDefault="00F654D7" w:rsidP="00D412E5">
      <w:pPr>
        <w:rPr>
          <w:rFonts w:ascii="Arial" w:hAnsi="Arial" w:cs="Arial"/>
          <w:i/>
          <w:iCs/>
        </w:rPr>
      </w:pPr>
      <w:r w:rsidRPr="00B80043">
        <w:rPr>
          <w:rFonts w:ascii="Arial" w:hAnsi="Arial" w:cs="Arial"/>
          <w:i/>
          <w:sz w:val="32"/>
          <w:szCs w:val="32"/>
        </w:rPr>
        <w:t>List of Products</w:t>
      </w:r>
    </w:p>
    <w:p w:rsidR="001C5A80" w:rsidRPr="005547ED" w:rsidRDefault="009B7E5E" w:rsidP="00D412E5">
      <w:pPr>
        <w:rPr>
          <w:rStyle w:val="Hyperlink"/>
          <w:rFonts w:ascii="Arial" w:hAnsi="Arial" w:cs="Arial"/>
          <w:bCs/>
          <w:i/>
          <w:iCs/>
          <w:color w:val="auto"/>
          <w:sz w:val="19"/>
          <w:szCs w:val="19"/>
          <w:u w:val="none"/>
          <w:lang w:val="pt-BR"/>
        </w:rPr>
      </w:pPr>
      <w:r w:rsidRPr="005547ED">
        <w:rPr>
          <w:rStyle w:val="Hyperlink"/>
          <w:rFonts w:ascii="Arial" w:hAnsi="Arial" w:cs="Arial"/>
          <w:bCs/>
          <w:i/>
          <w:iCs/>
          <w:color w:val="auto"/>
          <w:sz w:val="19"/>
          <w:szCs w:val="19"/>
          <w:u w:val="none"/>
          <w:lang w:val="pt-BR"/>
        </w:rPr>
        <w:fldChar w:fldCharType="begin"/>
      </w:r>
      <w:r w:rsidR="001C5A80" w:rsidRPr="005547ED">
        <w:rPr>
          <w:rStyle w:val="Hyperlink"/>
          <w:rFonts w:ascii="Arial" w:hAnsi="Arial" w:cs="Arial"/>
          <w:bCs/>
          <w:i/>
          <w:iCs/>
          <w:color w:val="auto"/>
          <w:sz w:val="19"/>
          <w:szCs w:val="19"/>
          <w:u w:val="none"/>
          <w:lang w:val="pt-BR"/>
        </w:rPr>
        <w:instrText xml:space="preserve"> TOC \o "1-1" \h \z \u </w:instrText>
      </w:r>
      <w:r w:rsidRPr="005547ED">
        <w:rPr>
          <w:rStyle w:val="Hyperlink"/>
          <w:rFonts w:ascii="Arial" w:hAnsi="Arial" w:cs="Arial"/>
          <w:bCs/>
          <w:i/>
          <w:iCs/>
          <w:color w:val="auto"/>
          <w:sz w:val="19"/>
          <w:szCs w:val="19"/>
          <w:u w:val="none"/>
          <w:lang w:val="pt-BR"/>
        </w:rPr>
        <w:fldChar w:fldCharType="separate"/>
      </w:r>
    </w:p>
    <w:p w:rsidR="00C15F8C" w:rsidRDefault="00C15F8C" w:rsidP="00C15F8C">
      <w:pPr>
        <w:rPr>
          <w:rStyle w:val="Hyperlink"/>
          <w:rFonts w:ascii="Arial" w:hAnsi="Arial" w:cs="Arial"/>
          <w:bCs/>
          <w:i/>
          <w:iCs/>
          <w:color w:val="auto"/>
          <w:sz w:val="19"/>
          <w:szCs w:val="19"/>
          <w:u w:val="none"/>
          <w:lang w:val="pt-BR"/>
        </w:rPr>
      </w:pPr>
      <w:r w:rsidRPr="005547ED">
        <w:rPr>
          <w:rStyle w:val="Hyperlink"/>
          <w:rFonts w:ascii="Arial" w:hAnsi="Arial" w:cs="Arial"/>
          <w:bCs/>
          <w:i/>
          <w:iCs/>
          <w:color w:val="auto"/>
          <w:sz w:val="19"/>
          <w:szCs w:val="19"/>
          <w:u w:val="none"/>
          <w:lang w:val="pt-BR"/>
        </w:rPr>
        <w:t>Microsoft® BizTalk® Server 2006 R2 Standard and Enterprise Editions</w:t>
      </w:r>
    </w:p>
    <w:p w:rsidR="00C17BDB" w:rsidRDefault="00C17BDB" w:rsidP="00C15F8C">
      <w:pPr>
        <w:rPr>
          <w:rStyle w:val="Hyperlink"/>
          <w:rFonts w:ascii="Arial" w:hAnsi="Arial" w:cs="Arial"/>
          <w:bCs/>
          <w:i/>
          <w:iCs/>
          <w:color w:val="auto"/>
          <w:sz w:val="19"/>
          <w:szCs w:val="19"/>
          <w:u w:val="none"/>
          <w:lang w:val="pt-BR"/>
        </w:rPr>
      </w:pPr>
      <w:r w:rsidRPr="005547ED">
        <w:rPr>
          <w:rStyle w:val="Hyperlink"/>
          <w:rFonts w:ascii="Arial" w:hAnsi="Arial" w:cs="Arial"/>
          <w:bCs/>
          <w:i/>
          <w:iCs/>
          <w:color w:val="auto"/>
          <w:sz w:val="19"/>
          <w:szCs w:val="19"/>
          <w:u w:val="none"/>
          <w:lang w:val="pt-BR"/>
        </w:rPr>
        <w:t>Microsoft® BizTalk® Server 200</w:t>
      </w:r>
      <w:r>
        <w:rPr>
          <w:rStyle w:val="Hyperlink"/>
          <w:rFonts w:ascii="Arial" w:hAnsi="Arial" w:cs="Arial"/>
          <w:bCs/>
          <w:i/>
          <w:iCs/>
          <w:color w:val="auto"/>
          <w:sz w:val="19"/>
          <w:szCs w:val="19"/>
          <w:u w:val="none"/>
          <w:lang w:val="pt-BR"/>
        </w:rPr>
        <w:t>9 Branch, Standard and Enterprise Editions</w:t>
      </w:r>
    </w:p>
    <w:p w:rsidR="00C17BDB" w:rsidRPr="005547ED" w:rsidRDefault="00C17BDB" w:rsidP="00C15F8C">
      <w:pPr>
        <w:rPr>
          <w:rStyle w:val="Hyperlink"/>
          <w:rFonts w:ascii="Arial" w:hAnsi="Arial" w:cs="Arial"/>
          <w:bCs/>
          <w:i/>
          <w:iCs/>
          <w:color w:val="auto"/>
          <w:sz w:val="19"/>
          <w:szCs w:val="19"/>
          <w:u w:val="none"/>
          <w:lang w:val="pt-BR"/>
        </w:rPr>
      </w:pPr>
      <w:r w:rsidRPr="005547ED">
        <w:rPr>
          <w:rStyle w:val="Hyperlink"/>
          <w:rFonts w:ascii="Arial" w:hAnsi="Arial" w:cs="Arial"/>
          <w:bCs/>
          <w:i/>
          <w:iCs/>
          <w:color w:val="auto"/>
          <w:sz w:val="19"/>
          <w:szCs w:val="19"/>
          <w:u w:val="none"/>
          <w:lang w:val="pt-BR"/>
        </w:rPr>
        <w:t>Microsoft® BizTalk®</w:t>
      </w:r>
      <w:r>
        <w:rPr>
          <w:rStyle w:val="Hyperlink"/>
          <w:rFonts w:ascii="Arial" w:hAnsi="Arial" w:cs="Arial"/>
          <w:bCs/>
          <w:i/>
          <w:iCs/>
          <w:color w:val="auto"/>
          <w:sz w:val="19"/>
          <w:szCs w:val="19"/>
          <w:u w:val="none"/>
          <w:lang w:val="pt-BR"/>
        </w:rPr>
        <w:t xml:space="preserve"> RFID 2009</w:t>
      </w:r>
    </w:p>
    <w:p w:rsidR="001C5A80" w:rsidRPr="00AD126D" w:rsidRDefault="001C5A80" w:rsidP="00D412E5">
      <w:pPr>
        <w:rPr>
          <w:rStyle w:val="Hyperlink"/>
          <w:rFonts w:ascii="Arial" w:hAnsi="Arial" w:cs="Arial"/>
          <w:bCs/>
          <w:i/>
          <w:iCs/>
          <w:color w:val="auto"/>
          <w:sz w:val="19"/>
          <w:szCs w:val="19"/>
          <w:u w:val="none"/>
          <w:lang w:val="pt-BR"/>
        </w:rPr>
      </w:pPr>
      <w:r w:rsidRPr="005547ED">
        <w:rPr>
          <w:rStyle w:val="Hyperlink"/>
          <w:rFonts w:ascii="Arial" w:hAnsi="Arial" w:cs="Arial"/>
          <w:bCs/>
          <w:i/>
          <w:iCs/>
          <w:color w:val="auto"/>
          <w:sz w:val="19"/>
          <w:szCs w:val="19"/>
          <w:u w:val="none"/>
          <w:lang w:val="pt-BR"/>
        </w:rPr>
        <w:t xml:space="preserve">Microsoft® </w:t>
      </w:r>
      <w:r w:rsidRPr="00AD126D">
        <w:rPr>
          <w:rStyle w:val="Hyperlink"/>
          <w:rFonts w:ascii="Arial" w:hAnsi="Arial" w:cs="Arial"/>
          <w:bCs/>
          <w:i/>
          <w:iCs/>
          <w:color w:val="auto"/>
          <w:sz w:val="19"/>
          <w:szCs w:val="19"/>
          <w:u w:val="none"/>
          <w:lang w:val="pt-BR"/>
        </w:rPr>
        <w:t>Business Solutions Point of Sale Version 1.0</w:t>
      </w:r>
    </w:p>
    <w:p w:rsidR="008048BA" w:rsidRPr="00AD126D" w:rsidRDefault="008048BA" w:rsidP="00D412E5">
      <w:pPr>
        <w:rPr>
          <w:rStyle w:val="Hyperlink"/>
          <w:rFonts w:ascii="Arial" w:hAnsi="Arial" w:cs="Arial"/>
          <w:bCs/>
          <w:i/>
          <w:iCs/>
          <w:color w:val="auto"/>
          <w:sz w:val="19"/>
          <w:szCs w:val="19"/>
          <w:u w:val="none"/>
          <w:lang w:val="pt-BR"/>
        </w:rPr>
      </w:pPr>
      <w:r w:rsidRPr="005547ED">
        <w:rPr>
          <w:rStyle w:val="Hyperlink"/>
          <w:rFonts w:ascii="Arial" w:hAnsi="Arial" w:cs="Arial"/>
          <w:bCs/>
          <w:i/>
          <w:iCs/>
          <w:color w:val="auto"/>
          <w:sz w:val="19"/>
          <w:szCs w:val="19"/>
          <w:u w:val="none"/>
          <w:lang w:val="pt-BR"/>
        </w:rPr>
        <w:t>Micros</w:t>
      </w:r>
      <w:r w:rsidRPr="00AD126D">
        <w:rPr>
          <w:rStyle w:val="Hyperlink"/>
          <w:rFonts w:ascii="Arial" w:hAnsi="Arial" w:cs="Arial"/>
          <w:bCs/>
          <w:i/>
          <w:iCs/>
          <w:color w:val="auto"/>
          <w:sz w:val="19"/>
          <w:szCs w:val="19"/>
          <w:u w:val="none"/>
          <w:lang w:val="pt-BR"/>
        </w:rPr>
        <w:t xml:space="preserve">oft® Commerce Server </w:t>
      </w:r>
      <w:r w:rsidR="00FA0552" w:rsidRPr="00AD126D">
        <w:rPr>
          <w:rStyle w:val="Hyperlink"/>
          <w:rFonts w:ascii="Arial" w:hAnsi="Arial" w:cs="Arial"/>
          <w:bCs/>
          <w:i/>
          <w:iCs/>
          <w:color w:val="auto"/>
          <w:sz w:val="19"/>
          <w:szCs w:val="19"/>
          <w:u w:val="none"/>
          <w:lang w:val="pt-BR"/>
        </w:rPr>
        <w:t>200</w:t>
      </w:r>
      <w:r w:rsidR="00FA0552">
        <w:rPr>
          <w:rStyle w:val="Hyperlink"/>
          <w:rFonts w:ascii="Arial" w:hAnsi="Arial" w:cs="Arial"/>
          <w:bCs/>
          <w:i/>
          <w:iCs/>
          <w:color w:val="auto"/>
          <w:sz w:val="19"/>
          <w:szCs w:val="19"/>
          <w:u w:val="none"/>
          <w:lang w:val="pt-BR"/>
        </w:rPr>
        <w:t>9</w:t>
      </w:r>
      <w:r w:rsidR="00FA0552" w:rsidRPr="00AD126D">
        <w:rPr>
          <w:rStyle w:val="Hyperlink"/>
          <w:rFonts w:ascii="Arial" w:hAnsi="Arial" w:cs="Arial"/>
          <w:bCs/>
          <w:i/>
          <w:iCs/>
          <w:color w:val="auto"/>
          <w:sz w:val="19"/>
          <w:szCs w:val="19"/>
          <w:u w:val="none"/>
          <w:lang w:val="pt-BR"/>
        </w:rPr>
        <w:t xml:space="preserve"> </w:t>
      </w:r>
      <w:r w:rsidRPr="00AD126D">
        <w:rPr>
          <w:rStyle w:val="Hyperlink"/>
          <w:rFonts w:ascii="Arial" w:hAnsi="Arial" w:cs="Arial"/>
          <w:bCs/>
          <w:i/>
          <w:iCs/>
          <w:color w:val="auto"/>
          <w:sz w:val="19"/>
          <w:szCs w:val="19"/>
          <w:u w:val="none"/>
          <w:lang w:val="pt-BR"/>
        </w:rPr>
        <w:t>Standard and Enterprise Editions</w:t>
      </w:r>
    </w:p>
    <w:p w:rsidR="00A74203" w:rsidRPr="00AD126D" w:rsidRDefault="00A74203" w:rsidP="00A74203">
      <w:pPr>
        <w:rPr>
          <w:rStyle w:val="Hyperlink"/>
          <w:rFonts w:ascii="Arial" w:hAnsi="Arial" w:cs="Arial"/>
          <w:bCs/>
          <w:i/>
          <w:iCs/>
          <w:color w:val="auto"/>
          <w:sz w:val="19"/>
          <w:szCs w:val="19"/>
          <w:u w:val="none"/>
          <w:lang w:val="pt-BR"/>
        </w:rPr>
      </w:pPr>
      <w:r w:rsidRPr="00AD126D">
        <w:rPr>
          <w:rStyle w:val="Hyperlink"/>
          <w:rFonts w:ascii="Arial" w:hAnsi="Arial" w:cs="Arial"/>
          <w:bCs/>
          <w:i/>
          <w:iCs/>
          <w:color w:val="auto"/>
          <w:sz w:val="19"/>
          <w:szCs w:val="19"/>
          <w:u w:val="none"/>
          <w:lang w:val="pt-BR"/>
        </w:rPr>
        <w:t>Microsoft® Customer Care Framework 200</w:t>
      </w:r>
      <w:r w:rsidR="00EA52CD">
        <w:rPr>
          <w:rStyle w:val="Hyperlink"/>
          <w:rFonts w:ascii="Arial" w:hAnsi="Arial" w:cs="Arial"/>
          <w:bCs/>
          <w:i/>
          <w:iCs/>
          <w:color w:val="auto"/>
          <w:sz w:val="19"/>
          <w:szCs w:val="19"/>
          <w:u w:val="none"/>
          <w:lang w:val="pt-BR"/>
        </w:rPr>
        <w:t>9</w:t>
      </w:r>
    </w:p>
    <w:p w:rsidR="00AD126D" w:rsidRPr="00AD126D" w:rsidRDefault="00AD126D" w:rsidP="00AD126D">
      <w:pPr>
        <w:rPr>
          <w:rStyle w:val="Hyperlink"/>
          <w:rFonts w:ascii="Arial" w:hAnsi="Arial" w:cs="Arial"/>
          <w:bCs/>
          <w:i/>
          <w:iCs/>
          <w:color w:val="auto"/>
          <w:sz w:val="19"/>
          <w:szCs w:val="19"/>
          <w:u w:val="none"/>
          <w:lang w:val="pt-BR"/>
        </w:rPr>
      </w:pPr>
      <w:r w:rsidRPr="005547ED">
        <w:rPr>
          <w:rStyle w:val="Hyperlink"/>
          <w:rFonts w:ascii="Arial" w:hAnsi="Arial" w:cs="Arial"/>
          <w:bCs/>
          <w:i/>
          <w:iCs/>
          <w:color w:val="auto"/>
          <w:sz w:val="19"/>
          <w:szCs w:val="19"/>
          <w:u w:val="none"/>
          <w:lang w:val="pt-BR"/>
        </w:rPr>
        <w:t xml:space="preserve">Microsoft® Dynamics </w:t>
      </w:r>
      <w:r w:rsidRPr="00AD126D">
        <w:rPr>
          <w:rStyle w:val="Hyperlink"/>
          <w:rFonts w:ascii="Arial" w:hAnsi="Arial" w:cs="Arial"/>
          <w:bCs/>
          <w:i/>
          <w:iCs/>
          <w:color w:val="auto"/>
          <w:sz w:val="19"/>
          <w:szCs w:val="19"/>
          <w:u w:val="none"/>
          <w:lang w:val="pt-BR"/>
        </w:rPr>
        <w:t>CRM 4.0 Enterprise and Professional Editions</w:t>
      </w:r>
    </w:p>
    <w:p w:rsidR="00542335" w:rsidRDefault="00542335" w:rsidP="00D412E5">
      <w:pPr>
        <w:rPr>
          <w:rStyle w:val="Hyperlink"/>
          <w:rFonts w:ascii="Arial" w:hAnsi="Arial" w:cs="Arial"/>
          <w:bCs/>
          <w:i/>
          <w:iCs/>
          <w:color w:val="auto"/>
          <w:sz w:val="19"/>
          <w:szCs w:val="19"/>
          <w:u w:val="none"/>
          <w:lang w:val="pt-BR"/>
        </w:rPr>
      </w:pPr>
      <w:r w:rsidRPr="00AD126D">
        <w:rPr>
          <w:rStyle w:val="Hyperlink"/>
          <w:rFonts w:ascii="Arial" w:hAnsi="Arial" w:cs="Arial"/>
          <w:bCs/>
          <w:i/>
          <w:iCs/>
          <w:color w:val="auto"/>
          <w:sz w:val="19"/>
          <w:szCs w:val="19"/>
          <w:u w:val="none"/>
          <w:lang w:val="pt-BR"/>
        </w:rPr>
        <w:t>Microsoft® Dynamics Point of Sale 2.0</w:t>
      </w:r>
    </w:p>
    <w:p w:rsidR="001C5A80" w:rsidRDefault="001C5A80" w:rsidP="00D412E5">
      <w:pPr>
        <w:rPr>
          <w:rStyle w:val="Hyperlink"/>
          <w:rFonts w:ascii="Arial" w:hAnsi="Arial" w:cs="Arial"/>
          <w:bCs/>
          <w:i/>
          <w:iCs/>
          <w:color w:val="auto"/>
          <w:sz w:val="19"/>
          <w:szCs w:val="19"/>
          <w:u w:val="none"/>
          <w:lang w:val="pt-BR"/>
        </w:rPr>
      </w:pPr>
      <w:r w:rsidRPr="005547ED">
        <w:rPr>
          <w:rStyle w:val="Hyperlink"/>
          <w:rFonts w:ascii="Arial" w:hAnsi="Arial" w:cs="Arial"/>
          <w:bCs/>
          <w:i/>
          <w:iCs/>
          <w:color w:val="auto"/>
          <w:sz w:val="19"/>
          <w:szCs w:val="19"/>
          <w:u w:val="none"/>
          <w:lang w:val="pt-BR"/>
        </w:rPr>
        <w:t xml:space="preserve">Microsoft® </w:t>
      </w:r>
      <w:r w:rsidRPr="00AD126D">
        <w:rPr>
          <w:rStyle w:val="Hyperlink"/>
          <w:rFonts w:ascii="Arial" w:hAnsi="Arial" w:cs="Arial"/>
          <w:bCs/>
          <w:i/>
          <w:iCs/>
          <w:color w:val="auto"/>
          <w:sz w:val="19"/>
          <w:szCs w:val="19"/>
          <w:u w:val="none"/>
          <w:lang w:val="pt-BR"/>
        </w:rPr>
        <w:t>Exchange Server 200</w:t>
      </w:r>
      <w:r w:rsidR="00245B19" w:rsidRPr="00AD126D">
        <w:rPr>
          <w:rStyle w:val="Hyperlink"/>
          <w:rFonts w:ascii="Arial" w:hAnsi="Arial" w:cs="Arial"/>
          <w:bCs/>
          <w:i/>
          <w:iCs/>
          <w:color w:val="auto"/>
          <w:sz w:val="19"/>
          <w:szCs w:val="19"/>
          <w:u w:val="none"/>
          <w:lang w:val="pt-BR"/>
        </w:rPr>
        <w:t>7</w:t>
      </w:r>
    </w:p>
    <w:p w:rsidR="00867F42" w:rsidRPr="00AD126D" w:rsidRDefault="00867F42" w:rsidP="00D412E5">
      <w:pPr>
        <w:rPr>
          <w:rStyle w:val="Hyperlink"/>
          <w:rFonts w:ascii="Arial" w:hAnsi="Arial" w:cs="Arial"/>
          <w:bCs/>
          <w:i/>
          <w:iCs/>
          <w:color w:val="auto"/>
          <w:sz w:val="19"/>
          <w:szCs w:val="19"/>
          <w:u w:val="none"/>
          <w:lang w:val="pt-BR"/>
        </w:rPr>
      </w:pPr>
      <w:r w:rsidRPr="005547ED">
        <w:rPr>
          <w:rStyle w:val="Hyperlink"/>
          <w:rFonts w:ascii="Arial" w:hAnsi="Arial" w:cs="Arial"/>
          <w:bCs/>
          <w:i/>
          <w:iCs/>
          <w:color w:val="auto"/>
          <w:sz w:val="19"/>
          <w:szCs w:val="19"/>
          <w:u w:val="none"/>
          <w:lang w:val="pt-BR"/>
        </w:rPr>
        <w:t>Microsoft®</w:t>
      </w:r>
      <w:r>
        <w:rPr>
          <w:rStyle w:val="Hyperlink"/>
          <w:rFonts w:ascii="Arial" w:hAnsi="Arial" w:cs="Arial"/>
          <w:bCs/>
          <w:i/>
          <w:iCs/>
          <w:color w:val="auto"/>
          <w:sz w:val="19"/>
          <w:szCs w:val="19"/>
          <w:u w:val="none"/>
          <w:lang w:val="pt-BR"/>
        </w:rPr>
        <w:t xml:space="preserve"> Forefront</w:t>
      </w:r>
      <w:r w:rsidR="00FA0552" w:rsidRPr="00AD126D">
        <w:rPr>
          <w:rStyle w:val="Hyperlink"/>
          <w:rFonts w:ascii="Arial" w:hAnsi="Arial" w:cs="Arial"/>
          <w:bCs/>
          <w:i/>
          <w:iCs/>
          <w:color w:val="auto"/>
          <w:sz w:val="19"/>
          <w:szCs w:val="19"/>
          <w:u w:val="none"/>
          <w:lang w:val="pt-BR"/>
        </w:rPr>
        <w:sym w:font="Symbol" w:char="F0E4"/>
      </w:r>
      <w:r>
        <w:rPr>
          <w:rStyle w:val="Hyperlink"/>
          <w:rFonts w:ascii="Arial" w:hAnsi="Arial" w:cs="Arial"/>
          <w:bCs/>
          <w:i/>
          <w:iCs/>
          <w:color w:val="auto"/>
          <w:sz w:val="19"/>
          <w:szCs w:val="19"/>
          <w:u w:val="none"/>
          <w:lang w:val="pt-BR"/>
        </w:rPr>
        <w:t xml:space="preserve"> Identity Manager 2009</w:t>
      </w:r>
    </w:p>
    <w:p w:rsidR="00415C91" w:rsidRPr="00AD126D" w:rsidRDefault="00240D46" w:rsidP="00D412E5">
      <w:pPr>
        <w:rPr>
          <w:rStyle w:val="Hyperlink"/>
          <w:rFonts w:ascii="Arial" w:hAnsi="Arial" w:cs="Arial"/>
          <w:bCs/>
          <w:i/>
          <w:iCs/>
          <w:color w:val="auto"/>
          <w:sz w:val="19"/>
          <w:szCs w:val="19"/>
          <w:u w:val="none"/>
          <w:lang w:val="pt-BR"/>
        </w:rPr>
      </w:pPr>
      <w:r w:rsidRPr="005547ED">
        <w:rPr>
          <w:rStyle w:val="Hyperlink"/>
          <w:rFonts w:ascii="Arial" w:hAnsi="Arial" w:cs="Arial"/>
          <w:bCs/>
          <w:i/>
          <w:iCs/>
          <w:color w:val="auto"/>
          <w:sz w:val="19"/>
          <w:szCs w:val="19"/>
          <w:u w:val="none"/>
          <w:lang w:val="pt-BR"/>
        </w:rPr>
        <w:t>Microsoft</w:t>
      </w:r>
      <w:r w:rsidRPr="00AD126D">
        <w:rPr>
          <w:rStyle w:val="Hyperlink"/>
          <w:rFonts w:ascii="Arial" w:hAnsi="Arial" w:cs="Arial"/>
          <w:bCs/>
          <w:i/>
          <w:iCs/>
          <w:color w:val="auto"/>
          <w:sz w:val="19"/>
          <w:szCs w:val="19"/>
          <w:u w:val="none"/>
          <w:lang w:val="pt-BR"/>
        </w:rPr>
        <w:t>®</w:t>
      </w:r>
      <w:r w:rsidRPr="005547ED">
        <w:rPr>
          <w:rStyle w:val="Hyperlink"/>
          <w:rFonts w:ascii="Arial" w:hAnsi="Arial" w:cs="Arial"/>
          <w:bCs/>
          <w:i/>
          <w:iCs/>
          <w:color w:val="auto"/>
          <w:sz w:val="19"/>
          <w:szCs w:val="19"/>
          <w:u w:val="none"/>
          <w:lang w:val="pt-BR"/>
        </w:rPr>
        <w:t xml:space="preserve"> Identity Lifecycle Manager 2007</w:t>
      </w:r>
    </w:p>
    <w:p w:rsidR="001C5A80" w:rsidRPr="00AD126D" w:rsidRDefault="001C5A80" w:rsidP="00D412E5">
      <w:pPr>
        <w:rPr>
          <w:rStyle w:val="Hyperlink"/>
          <w:rFonts w:ascii="Arial" w:hAnsi="Arial" w:cs="Arial"/>
          <w:bCs/>
          <w:i/>
          <w:iCs/>
          <w:color w:val="auto"/>
          <w:sz w:val="19"/>
          <w:szCs w:val="19"/>
          <w:u w:val="none"/>
          <w:lang w:val="pt-BR"/>
        </w:rPr>
      </w:pPr>
      <w:r w:rsidRPr="00AD126D">
        <w:rPr>
          <w:rStyle w:val="Hyperlink"/>
          <w:rFonts w:ascii="Arial" w:hAnsi="Arial" w:cs="Arial"/>
          <w:bCs/>
          <w:i/>
          <w:iCs/>
          <w:color w:val="auto"/>
          <w:sz w:val="19"/>
          <w:szCs w:val="19"/>
          <w:u w:val="none"/>
          <w:lang w:val="pt-BR"/>
        </w:rPr>
        <w:t>Microsoft® Internet Secur</w:t>
      </w:r>
      <w:r w:rsidR="00D17103" w:rsidRPr="00AD126D">
        <w:rPr>
          <w:rStyle w:val="Hyperlink"/>
          <w:rFonts w:ascii="Arial" w:hAnsi="Arial" w:cs="Arial"/>
          <w:bCs/>
          <w:i/>
          <w:iCs/>
          <w:color w:val="auto"/>
          <w:sz w:val="19"/>
          <w:szCs w:val="19"/>
          <w:u w:val="none"/>
          <w:lang w:val="pt-BR"/>
        </w:rPr>
        <w:t>ity and Acceleration Server 2006</w:t>
      </w:r>
    </w:p>
    <w:p w:rsidR="001C5A80" w:rsidRPr="00AD126D" w:rsidRDefault="001C5A80" w:rsidP="00D412E5">
      <w:pPr>
        <w:rPr>
          <w:rStyle w:val="Hyperlink"/>
          <w:rFonts w:ascii="Arial" w:hAnsi="Arial" w:cs="Arial"/>
          <w:bCs/>
          <w:i/>
          <w:iCs/>
          <w:color w:val="auto"/>
          <w:sz w:val="19"/>
          <w:szCs w:val="19"/>
          <w:u w:val="none"/>
          <w:lang w:val="pt-BR"/>
        </w:rPr>
      </w:pPr>
      <w:r w:rsidRPr="00AD126D">
        <w:rPr>
          <w:rStyle w:val="Hyperlink"/>
          <w:rFonts w:ascii="Arial" w:hAnsi="Arial" w:cs="Arial"/>
          <w:bCs/>
          <w:i/>
          <w:iCs/>
          <w:color w:val="auto"/>
          <w:sz w:val="19"/>
          <w:szCs w:val="19"/>
          <w:u w:val="none"/>
          <w:lang w:val="pt-BR"/>
        </w:rPr>
        <w:t>Microsoft® MapPoint</w:t>
      </w:r>
      <w:r w:rsidR="00B924A5" w:rsidRPr="00AD126D">
        <w:rPr>
          <w:rStyle w:val="Hyperlink"/>
          <w:rFonts w:ascii="Arial" w:hAnsi="Arial" w:cs="Arial"/>
          <w:bCs/>
          <w:i/>
          <w:iCs/>
          <w:color w:val="auto"/>
          <w:sz w:val="19"/>
          <w:szCs w:val="19"/>
          <w:u w:val="none"/>
          <w:lang w:val="pt-BR"/>
        </w:rPr>
        <w:sym w:font="Symbol" w:char="F0E2"/>
      </w:r>
      <w:r w:rsidRPr="00AD126D">
        <w:rPr>
          <w:rStyle w:val="Hyperlink"/>
          <w:rFonts w:ascii="Arial" w:hAnsi="Arial" w:cs="Arial"/>
          <w:bCs/>
          <w:i/>
          <w:iCs/>
          <w:color w:val="auto"/>
          <w:sz w:val="19"/>
          <w:szCs w:val="19"/>
          <w:u w:val="none"/>
          <w:lang w:val="pt-BR"/>
        </w:rPr>
        <w:t xml:space="preserve"> 200</w:t>
      </w:r>
      <w:r w:rsidR="00221C0C">
        <w:rPr>
          <w:rStyle w:val="Hyperlink"/>
          <w:rFonts w:ascii="Arial" w:hAnsi="Arial" w:cs="Arial"/>
          <w:bCs/>
          <w:i/>
          <w:iCs/>
          <w:color w:val="auto"/>
          <w:sz w:val="19"/>
          <w:szCs w:val="19"/>
          <w:u w:val="none"/>
          <w:lang w:val="pt-BR"/>
        </w:rPr>
        <w:t>9</w:t>
      </w:r>
    </w:p>
    <w:p w:rsidR="00CF4090" w:rsidRPr="00AD126D" w:rsidRDefault="00CF4090" w:rsidP="00CF4090">
      <w:pPr>
        <w:rPr>
          <w:rStyle w:val="Hyperlink"/>
          <w:rFonts w:ascii="Arial" w:hAnsi="Arial" w:cs="Arial"/>
          <w:bCs/>
          <w:i/>
          <w:iCs/>
          <w:color w:val="auto"/>
          <w:sz w:val="19"/>
          <w:szCs w:val="19"/>
          <w:u w:val="none"/>
          <w:lang w:val="pt-BR"/>
        </w:rPr>
      </w:pPr>
      <w:r w:rsidRPr="00AD126D">
        <w:rPr>
          <w:rStyle w:val="Hyperlink"/>
          <w:rFonts w:ascii="Arial" w:hAnsi="Arial" w:cs="Arial"/>
          <w:bCs/>
          <w:i/>
          <w:iCs/>
          <w:color w:val="auto"/>
          <w:sz w:val="19"/>
          <w:szCs w:val="19"/>
          <w:u w:val="none"/>
          <w:lang w:val="pt-BR"/>
        </w:rPr>
        <w:t>Microsoft® MapPoint</w:t>
      </w:r>
      <w:r w:rsidRPr="00AD126D">
        <w:rPr>
          <w:rStyle w:val="Hyperlink"/>
          <w:rFonts w:ascii="Arial" w:hAnsi="Arial" w:cs="Arial"/>
          <w:bCs/>
          <w:i/>
          <w:iCs/>
          <w:color w:val="auto"/>
          <w:sz w:val="19"/>
          <w:szCs w:val="19"/>
          <w:u w:val="none"/>
          <w:lang w:val="pt-BR"/>
        </w:rPr>
        <w:sym w:font="Symbol" w:char="F0E2"/>
      </w:r>
      <w:r w:rsidRPr="00AD126D">
        <w:rPr>
          <w:rStyle w:val="Hyperlink"/>
          <w:rFonts w:ascii="Arial" w:hAnsi="Arial" w:cs="Arial"/>
          <w:bCs/>
          <w:i/>
          <w:iCs/>
          <w:color w:val="auto"/>
          <w:sz w:val="19"/>
          <w:szCs w:val="19"/>
          <w:u w:val="none"/>
          <w:lang w:val="pt-BR"/>
        </w:rPr>
        <w:t xml:space="preserve"> </w:t>
      </w:r>
      <w:r>
        <w:rPr>
          <w:rStyle w:val="Hyperlink"/>
          <w:rFonts w:ascii="Arial" w:hAnsi="Arial" w:cs="Arial"/>
          <w:bCs/>
          <w:i/>
          <w:iCs/>
          <w:color w:val="auto"/>
          <w:sz w:val="19"/>
          <w:szCs w:val="19"/>
          <w:u w:val="none"/>
          <w:lang w:val="pt-BR"/>
        </w:rPr>
        <w:t xml:space="preserve">Fleet </w:t>
      </w:r>
      <w:r w:rsidRPr="00AD126D">
        <w:rPr>
          <w:rStyle w:val="Hyperlink"/>
          <w:rFonts w:ascii="Arial" w:hAnsi="Arial" w:cs="Arial"/>
          <w:bCs/>
          <w:i/>
          <w:iCs/>
          <w:color w:val="auto"/>
          <w:sz w:val="19"/>
          <w:szCs w:val="19"/>
          <w:u w:val="none"/>
          <w:lang w:val="pt-BR"/>
        </w:rPr>
        <w:t>200</w:t>
      </w:r>
      <w:r>
        <w:rPr>
          <w:rStyle w:val="Hyperlink"/>
          <w:rFonts w:ascii="Arial" w:hAnsi="Arial" w:cs="Arial"/>
          <w:bCs/>
          <w:i/>
          <w:iCs/>
          <w:color w:val="auto"/>
          <w:sz w:val="19"/>
          <w:szCs w:val="19"/>
          <w:u w:val="none"/>
          <w:lang w:val="pt-BR"/>
        </w:rPr>
        <w:t>9</w:t>
      </w:r>
    </w:p>
    <w:p w:rsidR="00294583" w:rsidRPr="00AD126D" w:rsidRDefault="00294583" w:rsidP="00294583">
      <w:pPr>
        <w:rPr>
          <w:rStyle w:val="Hyperlink"/>
          <w:rFonts w:ascii="Arial" w:hAnsi="Arial" w:cs="Arial"/>
          <w:bCs/>
          <w:i/>
          <w:iCs/>
          <w:color w:val="auto"/>
          <w:sz w:val="19"/>
          <w:szCs w:val="19"/>
          <w:u w:val="none"/>
          <w:lang w:val="pt-BR"/>
        </w:rPr>
      </w:pPr>
      <w:r w:rsidRPr="005547ED">
        <w:rPr>
          <w:rStyle w:val="Hyperlink"/>
          <w:rFonts w:ascii="Arial" w:hAnsi="Arial" w:cs="Arial"/>
          <w:bCs/>
          <w:i/>
          <w:iCs/>
          <w:color w:val="auto"/>
          <w:sz w:val="19"/>
          <w:szCs w:val="19"/>
          <w:u w:val="none"/>
          <w:lang w:val="pt-BR"/>
        </w:rPr>
        <w:t xml:space="preserve">Microsoft® </w:t>
      </w:r>
      <w:r w:rsidRPr="00AD126D">
        <w:rPr>
          <w:rStyle w:val="Hyperlink"/>
          <w:rFonts w:ascii="Arial" w:hAnsi="Arial" w:cs="Arial"/>
          <w:bCs/>
          <w:i/>
          <w:iCs/>
          <w:color w:val="auto"/>
          <w:sz w:val="19"/>
          <w:szCs w:val="19"/>
          <w:u w:val="none"/>
          <w:lang w:val="pt-BR"/>
        </w:rPr>
        <w:t>Office Access</w:t>
      </w:r>
      <w:r w:rsidRPr="00AD126D">
        <w:rPr>
          <w:rStyle w:val="Hyperlink"/>
          <w:rFonts w:ascii="Arial" w:hAnsi="Arial" w:cs="Arial"/>
          <w:bCs/>
          <w:i/>
          <w:iCs/>
          <w:color w:val="auto"/>
          <w:sz w:val="19"/>
          <w:szCs w:val="19"/>
          <w:u w:val="none"/>
          <w:lang w:val="pt-BR"/>
        </w:rPr>
        <w:sym w:font="Symbol" w:char="F0E4"/>
      </w:r>
      <w:r w:rsidRPr="00AD126D">
        <w:rPr>
          <w:rStyle w:val="Hyperlink"/>
          <w:rFonts w:ascii="Arial" w:hAnsi="Arial" w:cs="Arial"/>
          <w:bCs/>
          <w:i/>
          <w:iCs/>
          <w:color w:val="auto"/>
          <w:sz w:val="19"/>
          <w:szCs w:val="19"/>
          <w:u w:val="none"/>
          <w:lang w:val="pt-BR"/>
        </w:rPr>
        <w:t xml:space="preserve"> 2007</w:t>
      </w:r>
    </w:p>
    <w:p w:rsidR="00240D46" w:rsidRPr="00AD126D" w:rsidRDefault="00240D46" w:rsidP="00240D46">
      <w:pPr>
        <w:rPr>
          <w:rStyle w:val="Hyperlink"/>
          <w:rFonts w:ascii="Arial" w:hAnsi="Arial" w:cs="Arial"/>
          <w:bCs/>
          <w:i/>
          <w:iCs/>
          <w:color w:val="auto"/>
          <w:sz w:val="19"/>
          <w:szCs w:val="19"/>
          <w:u w:val="none"/>
          <w:lang w:val="pt-BR"/>
        </w:rPr>
      </w:pPr>
      <w:r w:rsidRPr="005547ED">
        <w:rPr>
          <w:rStyle w:val="Hyperlink"/>
          <w:rFonts w:ascii="Arial" w:hAnsi="Arial" w:cs="Arial"/>
          <w:bCs/>
          <w:i/>
          <w:iCs/>
          <w:color w:val="auto"/>
          <w:sz w:val="19"/>
          <w:szCs w:val="19"/>
          <w:u w:val="none"/>
          <w:lang w:val="pt-BR"/>
        </w:rPr>
        <w:t>Microsoft® Office Communications Server 2007</w:t>
      </w:r>
      <w:r w:rsidR="00C55274">
        <w:rPr>
          <w:rStyle w:val="Hyperlink"/>
          <w:rFonts w:ascii="Arial" w:hAnsi="Arial" w:cs="Arial"/>
          <w:bCs/>
          <w:i/>
          <w:iCs/>
          <w:color w:val="auto"/>
          <w:sz w:val="19"/>
          <w:szCs w:val="19"/>
          <w:u w:val="none"/>
          <w:lang w:val="pt-BR"/>
        </w:rPr>
        <w:t xml:space="preserve"> R2</w:t>
      </w:r>
      <w:r w:rsidRPr="005547ED">
        <w:rPr>
          <w:rStyle w:val="Hyperlink"/>
          <w:rFonts w:ascii="Arial" w:hAnsi="Arial" w:cs="Arial"/>
          <w:bCs/>
          <w:i/>
          <w:iCs/>
          <w:color w:val="auto"/>
          <w:sz w:val="19"/>
          <w:szCs w:val="19"/>
          <w:u w:val="none"/>
          <w:lang w:val="pt-BR"/>
        </w:rPr>
        <w:t xml:space="preserve"> Speech Server </w:t>
      </w:r>
      <w:r w:rsidRPr="00AD126D">
        <w:rPr>
          <w:rStyle w:val="Hyperlink"/>
          <w:rFonts w:ascii="Arial" w:hAnsi="Arial" w:cs="Arial"/>
          <w:bCs/>
          <w:i/>
          <w:iCs/>
          <w:color w:val="auto"/>
          <w:sz w:val="19"/>
          <w:szCs w:val="19"/>
          <w:u w:val="none"/>
          <w:lang w:val="pt-BR"/>
        </w:rPr>
        <w:t>Standard and Enterprise Editions</w:t>
      </w:r>
    </w:p>
    <w:p w:rsidR="00AD126D" w:rsidRPr="00AD126D" w:rsidRDefault="00AD126D" w:rsidP="00AD126D">
      <w:pPr>
        <w:rPr>
          <w:rStyle w:val="Hyperlink"/>
          <w:rFonts w:ascii="Arial" w:hAnsi="Arial" w:cs="Arial"/>
          <w:bCs/>
          <w:i/>
          <w:iCs/>
          <w:color w:val="auto"/>
          <w:sz w:val="19"/>
          <w:szCs w:val="19"/>
          <w:u w:val="none"/>
          <w:lang w:val="pt-BR"/>
        </w:rPr>
      </w:pPr>
      <w:r w:rsidRPr="00AD126D">
        <w:rPr>
          <w:rStyle w:val="Hyperlink"/>
          <w:rFonts w:ascii="Arial" w:hAnsi="Arial" w:cs="Arial"/>
          <w:bCs/>
          <w:i/>
          <w:iCs/>
          <w:color w:val="auto"/>
          <w:sz w:val="19"/>
          <w:szCs w:val="19"/>
          <w:u w:val="none"/>
          <w:lang w:val="pt-BR"/>
        </w:rPr>
        <w:t>Microsoft® Office Enterprise Edition 2007</w:t>
      </w:r>
    </w:p>
    <w:p w:rsidR="00294583" w:rsidRPr="00AD126D" w:rsidRDefault="00294583" w:rsidP="00294583">
      <w:pPr>
        <w:rPr>
          <w:rStyle w:val="Hyperlink"/>
          <w:rFonts w:ascii="Arial" w:hAnsi="Arial" w:cs="Arial"/>
          <w:bCs/>
          <w:i/>
          <w:iCs/>
          <w:color w:val="auto"/>
          <w:sz w:val="19"/>
          <w:szCs w:val="19"/>
          <w:u w:val="none"/>
          <w:lang w:val="pt-BR"/>
        </w:rPr>
      </w:pPr>
      <w:r w:rsidRPr="005547ED">
        <w:rPr>
          <w:rStyle w:val="Hyperlink"/>
          <w:rFonts w:ascii="Arial" w:hAnsi="Arial" w:cs="Arial"/>
          <w:bCs/>
          <w:i/>
          <w:iCs/>
          <w:color w:val="auto"/>
          <w:sz w:val="19"/>
          <w:szCs w:val="19"/>
          <w:u w:val="none"/>
          <w:lang w:val="pt-BR"/>
        </w:rPr>
        <w:t xml:space="preserve">Microsoft® </w:t>
      </w:r>
      <w:r w:rsidRPr="00AD126D">
        <w:rPr>
          <w:rStyle w:val="Hyperlink"/>
          <w:rFonts w:ascii="Arial" w:hAnsi="Arial" w:cs="Arial"/>
          <w:bCs/>
          <w:i/>
          <w:iCs/>
          <w:color w:val="auto"/>
          <w:sz w:val="19"/>
          <w:szCs w:val="19"/>
          <w:u w:val="none"/>
          <w:lang w:val="pt-BR"/>
        </w:rPr>
        <w:t>Office Excel® 2007</w:t>
      </w:r>
    </w:p>
    <w:p w:rsidR="00517A28" w:rsidRPr="00AD126D" w:rsidRDefault="00517A28" w:rsidP="009051C0">
      <w:pPr>
        <w:pStyle w:val="productlist"/>
        <w:widowControl/>
        <w:adjustRightInd/>
        <w:spacing w:after="0" w:line="240" w:lineRule="auto"/>
        <w:ind w:left="0"/>
        <w:jc w:val="left"/>
        <w:textAlignment w:val="auto"/>
        <w:rPr>
          <w:rStyle w:val="Hyperlink"/>
          <w:rFonts w:ascii="Arial" w:hAnsi="Arial" w:cs="Arial"/>
          <w:bCs/>
          <w:i/>
          <w:iCs/>
          <w:color w:val="auto"/>
          <w:sz w:val="19"/>
          <w:szCs w:val="19"/>
          <w:u w:val="none"/>
          <w:lang w:val="pt-BR"/>
        </w:rPr>
      </w:pPr>
      <w:r w:rsidRPr="005547ED">
        <w:rPr>
          <w:rStyle w:val="Hyperlink"/>
          <w:rFonts w:ascii="Arial" w:hAnsi="Arial" w:cs="Arial"/>
          <w:bCs/>
          <w:i/>
          <w:iCs/>
          <w:color w:val="auto"/>
          <w:sz w:val="19"/>
          <w:szCs w:val="19"/>
          <w:u w:val="none"/>
          <w:lang w:val="pt-BR"/>
        </w:rPr>
        <w:t xml:space="preserve">Microsoft® </w:t>
      </w:r>
      <w:r w:rsidRPr="00AD126D">
        <w:rPr>
          <w:rStyle w:val="Hyperlink"/>
          <w:rFonts w:ascii="Arial" w:hAnsi="Arial" w:cs="Arial"/>
          <w:bCs/>
          <w:i/>
          <w:iCs/>
          <w:color w:val="auto"/>
          <w:sz w:val="19"/>
          <w:szCs w:val="19"/>
          <w:u w:val="none"/>
          <w:lang w:val="pt-BR"/>
        </w:rPr>
        <w:t xml:space="preserve">Office </w:t>
      </w:r>
      <w:r>
        <w:rPr>
          <w:rStyle w:val="Hyperlink"/>
          <w:rFonts w:ascii="Arial" w:hAnsi="Arial" w:cs="Arial"/>
          <w:bCs/>
          <w:i/>
          <w:iCs/>
          <w:color w:val="auto"/>
          <w:sz w:val="19"/>
          <w:szCs w:val="19"/>
          <w:u w:val="none"/>
          <w:lang w:val="pt-BR"/>
        </w:rPr>
        <w:t>Groove</w:t>
      </w:r>
      <w:r w:rsidRPr="00AD126D">
        <w:rPr>
          <w:rStyle w:val="Hyperlink"/>
          <w:rFonts w:ascii="Arial" w:hAnsi="Arial" w:cs="Arial"/>
          <w:bCs/>
          <w:i/>
          <w:iCs/>
          <w:color w:val="auto"/>
          <w:sz w:val="19"/>
          <w:szCs w:val="19"/>
          <w:u w:val="none"/>
          <w:lang w:val="pt-BR"/>
        </w:rPr>
        <w:t>® 2007</w:t>
      </w:r>
    </w:p>
    <w:p w:rsidR="00294583" w:rsidRPr="00AD126D" w:rsidRDefault="00294583" w:rsidP="00294583">
      <w:pPr>
        <w:rPr>
          <w:rStyle w:val="Hyperlink"/>
          <w:rFonts w:ascii="Arial" w:hAnsi="Arial" w:cs="Arial"/>
          <w:bCs/>
          <w:i/>
          <w:iCs/>
          <w:color w:val="auto"/>
          <w:sz w:val="19"/>
          <w:szCs w:val="19"/>
          <w:u w:val="none"/>
          <w:lang w:val="pt-BR"/>
        </w:rPr>
      </w:pPr>
      <w:r w:rsidRPr="005547ED">
        <w:rPr>
          <w:rStyle w:val="Hyperlink"/>
          <w:rFonts w:ascii="Arial" w:hAnsi="Arial" w:cs="Arial"/>
          <w:bCs/>
          <w:i/>
          <w:iCs/>
          <w:color w:val="auto"/>
          <w:sz w:val="19"/>
          <w:szCs w:val="19"/>
          <w:u w:val="none"/>
          <w:lang w:val="pt-BR"/>
        </w:rPr>
        <w:t xml:space="preserve">Microsoft® </w:t>
      </w:r>
      <w:r w:rsidRPr="00AD126D">
        <w:rPr>
          <w:rStyle w:val="Hyperlink"/>
          <w:rFonts w:ascii="Arial" w:hAnsi="Arial" w:cs="Arial"/>
          <w:bCs/>
          <w:i/>
          <w:iCs/>
          <w:color w:val="auto"/>
          <w:sz w:val="19"/>
          <w:szCs w:val="19"/>
          <w:u w:val="none"/>
          <w:lang w:val="pt-BR"/>
        </w:rPr>
        <w:t>Office InfoPath® 2007</w:t>
      </w:r>
    </w:p>
    <w:p w:rsidR="00A376EF" w:rsidRDefault="00A376EF" w:rsidP="00A376EF">
      <w:pPr>
        <w:rPr>
          <w:rStyle w:val="Hyperlink"/>
          <w:rFonts w:ascii="Arial" w:hAnsi="Arial" w:cs="Arial"/>
          <w:bCs/>
          <w:i/>
          <w:iCs/>
          <w:color w:val="auto"/>
          <w:sz w:val="19"/>
          <w:szCs w:val="19"/>
          <w:u w:val="none"/>
          <w:lang w:val="pt-BR"/>
        </w:rPr>
      </w:pPr>
      <w:r w:rsidRPr="00AD126D">
        <w:rPr>
          <w:rStyle w:val="Hyperlink"/>
          <w:rFonts w:ascii="Arial" w:hAnsi="Arial" w:cs="Arial"/>
          <w:bCs/>
          <w:i/>
          <w:iCs/>
          <w:color w:val="auto"/>
          <w:sz w:val="19"/>
          <w:szCs w:val="19"/>
          <w:u w:val="none"/>
          <w:lang w:val="pt-BR"/>
        </w:rPr>
        <w:t>Microsoft® Office Multi Language Pack 2007</w:t>
      </w:r>
    </w:p>
    <w:p w:rsidR="00517A28" w:rsidRPr="00AD126D" w:rsidRDefault="00517A28" w:rsidP="00517A28">
      <w:pPr>
        <w:rPr>
          <w:rStyle w:val="Hyperlink"/>
          <w:rFonts w:ascii="Arial" w:hAnsi="Arial" w:cs="Arial"/>
          <w:bCs/>
          <w:i/>
          <w:iCs/>
          <w:color w:val="auto"/>
          <w:sz w:val="19"/>
          <w:szCs w:val="19"/>
          <w:u w:val="none"/>
          <w:lang w:val="pt-BR"/>
        </w:rPr>
      </w:pPr>
      <w:r w:rsidRPr="005547ED">
        <w:rPr>
          <w:rStyle w:val="Hyperlink"/>
          <w:rFonts w:ascii="Arial" w:hAnsi="Arial" w:cs="Arial"/>
          <w:bCs/>
          <w:i/>
          <w:iCs/>
          <w:color w:val="auto"/>
          <w:sz w:val="19"/>
          <w:szCs w:val="19"/>
          <w:u w:val="none"/>
          <w:lang w:val="pt-BR"/>
        </w:rPr>
        <w:t xml:space="preserve">Microsoft® </w:t>
      </w:r>
      <w:r w:rsidRPr="00AD126D">
        <w:rPr>
          <w:rStyle w:val="Hyperlink"/>
          <w:rFonts w:ascii="Arial" w:hAnsi="Arial" w:cs="Arial"/>
          <w:bCs/>
          <w:i/>
          <w:iCs/>
          <w:color w:val="auto"/>
          <w:sz w:val="19"/>
          <w:szCs w:val="19"/>
          <w:u w:val="none"/>
          <w:lang w:val="pt-BR"/>
        </w:rPr>
        <w:t xml:space="preserve">Office </w:t>
      </w:r>
      <w:r>
        <w:rPr>
          <w:rStyle w:val="Hyperlink"/>
          <w:rFonts w:ascii="Arial" w:hAnsi="Arial" w:cs="Arial"/>
          <w:bCs/>
          <w:i/>
          <w:iCs/>
          <w:color w:val="auto"/>
          <w:sz w:val="19"/>
          <w:szCs w:val="19"/>
          <w:u w:val="none"/>
          <w:lang w:val="pt-BR"/>
        </w:rPr>
        <w:t>OneNote</w:t>
      </w:r>
      <w:r w:rsidRPr="00AD126D">
        <w:rPr>
          <w:rStyle w:val="Hyperlink"/>
          <w:rFonts w:ascii="Arial" w:hAnsi="Arial" w:cs="Arial"/>
          <w:bCs/>
          <w:i/>
          <w:iCs/>
          <w:color w:val="auto"/>
          <w:sz w:val="19"/>
          <w:szCs w:val="19"/>
          <w:u w:val="none"/>
          <w:lang w:val="pt-BR"/>
        </w:rPr>
        <w:t>® 2007</w:t>
      </w:r>
    </w:p>
    <w:p w:rsidR="00294583" w:rsidRPr="00AD126D" w:rsidRDefault="00294583" w:rsidP="00294583">
      <w:pPr>
        <w:rPr>
          <w:rStyle w:val="Hyperlink"/>
          <w:rFonts w:ascii="Arial" w:hAnsi="Arial" w:cs="Arial"/>
          <w:bCs/>
          <w:i/>
          <w:iCs/>
          <w:color w:val="auto"/>
          <w:sz w:val="19"/>
          <w:szCs w:val="19"/>
          <w:u w:val="none"/>
          <w:lang w:val="pt-BR"/>
        </w:rPr>
      </w:pPr>
      <w:r w:rsidRPr="005547ED">
        <w:rPr>
          <w:rStyle w:val="Hyperlink"/>
          <w:rFonts w:ascii="Arial" w:hAnsi="Arial" w:cs="Arial"/>
          <w:bCs/>
          <w:i/>
          <w:iCs/>
          <w:color w:val="auto"/>
          <w:sz w:val="19"/>
          <w:szCs w:val="19"/>
          <w:u w:val="none"/>
          <w:lang w:val="pt-BR"/>
        </w:rPr>
        <w:t xml:space="preserve">Microsoft® </w:t>
      </w:r>
      <w:r w:rsidRPr="00AD126D">
        <w:rPr>
          <w:rStyle w:val="Hyperlink"/>
          <w:rFonts w:ascii="Arial" w:hAnsi="Arial" w:cs="Arial"/>
          <w:bCs/>
          <w:i/>
          <w:iCs/>
          <w:color w:val="auto"/>
          <w:sz w:val="19"/>
          <w:szCs w:val="19"/>
          <w:u w:val="none"/>
          <w:lang w:val="pt-BR"/>
        </w:rPr>
        <w:t>Office Outlook® 2007</w:t>
      </w:r>
    </w:p>
    <w:p w:rsidR="00294583" w:rsidRPr="00AD126D" w:rsidRDefault="00294583" w:rsidP="00294583">
      <w:pPr>
        <w:rPr>
          <w:rStyle w:val="Hyperlink"/>
          <w:rFonts w:ascii="Arial" w:hAnsi="Arial" w:cs="Arial"/>
          <w:bCs/>
          <w:i/>
          <w:iCs/>
          <w:color w:val="auto"/>
          <w:sz w:val="19"/>
          <w:szCs w:val="19"/>
          <w:u w:val="none"/>
          <w:lang w:val="pt-BR"/>
        </w:rPr>
      </w:pPr>
      <w:r w:rsidRPr="005547ED">
        <w:rPr>
          <w:rStyle w:val="Hyperlink"/>
          <w:rFonts w:ascii="Arial" w:hAnsi="Arial" w:cs="Arial"/>
          <w:bCs/>
          <w:i/>
          <w:iCs/>
          <w:color w:val="auto"/>
          <w:sz w:val="19"/>
          <w:szCs w:val="19"/>
          <w:u w:val="none"/>
          <w:lang w:val="pt-BR"/>
        </w:rPr>
        <w:t xml:space="preserve">Microsoft® </w:t>
      </w:r>
      <w:r w:rsidRPr="00AD126D">
        <w:rPr>
          <w:rStyle w:val="Hyperlink"/>
          <w:rFonts w:ascii="Arial" w:hAnsi="Arial" w:cs="Arial"/>
          <w:bCs/>
          <w:i/>
          <w:iCs/>
          <w:color w:val="auto"/>
          <w:sz w:val="19"/>
          <w:szCs w:val="19"/>
          <w:u w:val="none"/>
          <w:lang w:val="pt-BR"/>
        </w:rPr>
        <w:t>Office PowerPoint® 2007</w:t>
      </w:r>
    </w:p>
    <w:p w:rsidR="00294583" w:rsidRPr="00AD126D" w:rsidRDefault="00294583" w:rsidP="00D412E5">
      <w:pPr>
        <w:rPr>
          <w:rStyle w:val="Hyperlink"/>
          <w:rFonts w:ascii="Arial" w:hAnsi="Arial" w:cs="Arial"/>
          <w:bCs/>
          <w:i/>
          <w:iCs/>
          <w:color w:val="auto"/>
          <w:sz w:val="19"/>
          <w:szCs w:val="19"/>
          <w:u w:val="none"/>
          <w:lang w:val="pt-BR"/>
        </w:rPr>
      </w:pPr>
      <w:r w:rsidRPr="00AD126D">
        <w:rPr>
          <w:rStyle w:val="Hyperlink"/>
          <w:rFonts w:ascii="Arial" w:hAnsi="Arial" w:cs="Arial"/>
          <w:bCs/>
          <w:i/>
          <w:iCs/>
          <w:color w:val="auto"/>
          <w:sz w:val="19"/>
          <w:szCs w:val="19"/>
          <w:u w:val="none"/>
          <w:lang w:val="pt-BR"/>
        </w:rPr>
        <w:t>Microsoft® Office Professional Plus Edition 2007</w:t>
      </w:r>
    </w:p>
    <w:p w:rsidR="00B235BD" w:rsidRPr="00AD126D" w:rsidRDefault="00B924A5" w:rsidP="00D412E5">
      <w:pPr>
        <w:rPr>
          <w:rStyle w:val="Hyperlink"/>
          <w:rFonts w:ascii="Arial" w:hAnsi="Arial" w:cs="Arial"/>
          <w:bCs/>
          <w:i/>
          <w:iCs/>
          <w:color w:val="auto"/>
          <w:sz w:val="19"/>
          <w:szCs w:val="19"/>
          <w:u w:val="none"/>
          <w:lang w:val="pt-BR"/>
        </w:rPr>
      </w:pPr>
      <w:r w:rsidRPr="00AD126D">
        <w:rPr>
          <w:rStyle w:val="Hyperlink"/>
          <w:rFonts w:ascii="Arial" w:hAnsi="Arial" w:cs="Arial"/>
          <w:bCs/>
          <w:i/>
          <w:iCs/>
          <w:color w:val="auto"/>
          <w:sz w:val="19"/>
          <w:szCs w:val="19"/>
          <w:u w:val="none"/>
          <w:lang w:val="pt-BR"/>
        </w:rPr>
        <w:t>Microsoft® Office Project Portfolio Server 2007</w:t>
      </w:r>
    </w:p>
    <w:p w:rsidR="001C5A80" w:rsidRPr="00AD126D" w:rsidRDefault="001C5A80" w:rsidP="00D412E5">
      <w:pPr>
        <w:rPr>
          <w:rStyle w:val="Hyperlink"/>
          <w:rFonts w:ascii="Arial" w:hAnsi="Arial" w:cs="Arial"/>
          <w:bCs/>
          <w:i/>
          <w:iCs/>
          <w:color w:val="auto"/>
          <w:sz w:val="19"/>
          <w:szCs w:val="19"/>
          <w:u w:val="none"/>
          <w:lang w:val="pt-BR"/>
        </w:rPr>
      </w:pPr>
      <w:r w:rsidRPr="00AD126D">
        <w:rPr>
          <w:rStyle w:val="Hyperlink"/>
          <w:rFonts w:ascii="Arial" w:hAnsi="Arial" w:cs="Arial"/>
          <w:bCs/>
          <w:i/>
          <w:iCs/>
          <w:color w:val="auto"/>
          <w:sz w:val="19"/>
          <w:szCs w:val="19"/>
          <w:u w:val="none"/>
          <w:lang w:val="pt-BR"/>
        </w:rPr>
        <w:t>Microsoft® Office Project Professional 200</w:t>
      </w:r>
      <w:r w:rsidR="001D7C9B" w:rsidRPr="00AD126D">
        <w:rPr>
          <w:rStyle w:val="Hyperlink"/>
          <w:rFonts w:ascii="Arial" w:hAnsi="Arial" w:cs="Arial"/>
          <w:bCs/>
          <w:i/>
          <w:iCs/>
          <w:color w:val="auto"/>
          <w:sz w:val="19"/>
          <w:szCs w:val="19"/>
          <w:u w:val="none"/>
          <w:lang w:val="pt-BR"/>
        </w:rPr>
        <w:t>7</w:t>
      </w:r>
    </w:p>
    <w:p w:rsidR="00B235BD" w:rsidRDefault="001C5A80" w:rsidP="00D412E5">
      <w:pPr>
        <w:rPr>
          <w:rStyle w:val="Hyperlink"/>
          <w:rFonts w:ascii="Arial" w:hAnsi="Arial" w:cs="Arial"/>
          <w:bCs/>
          <w:i/>
          <w:iCs/>
          <w:color w:val="auto"/>
          <w:sz w:val="19"/>
          <w:szCs w:val="19"/>
          <w:u w:val="none"/>
          <w:lang w:val="pt-BR"/>
        </w:rPr>
      </w:pPr>
      <w:r w:rsidRPr="00AD126D">
        <w:rPr>
          <w:rStyle w:val="Hyperlink"/>
          <w:rFonts w:ascii="Arial" w:hAnsi="Arial" w:cs="Arial"/>
          <w:bCs/>
          <w:i/>
          <w:iCs/>
          <w:color w:val="auto"/>
          <w:sz w:val="19"/>
          <w:szCs w:val="19"/>
          <w:u w:val="none"/>
          <w:lang w:val="pt-BR"/>
        </w:rPr>
        <w:t>Microsoft® Office Project Server 200</w:t>
      </w:r>
      <w:r w:rsidR="008254E4" w:rsidRPr="00AD126D">
        <w:rPr>
          <w:rStyle w:val="Hyperlink"/>
          <w:rFonts w:ascii="Arial" w:hAnsi="Arial" w:cs="Arial"/>
          <w:bCs/>
          <w:i/>
          <w:iCs/>
          <w:color w:val="auto"/>
          <w:sz w:val="19"/>
          <w:szCs w:val="19"/>
          <w:u w:val="none"/>
          <w:lang w:val="pt-BR"/>
        </w:rPr>
        <w:t>7</w:t>
      </w:r>
    </w:p>
    <w:p w:rsidR="005E6ACE" w:rsidRPr="00AD126D" w:rsidRDefault="005E6ACE" w:rsidP="005E6ACE">
      <w:pPr>
        <w:rPr>
          <w:rStyle w:val="Hyperlink"/>
          <w:rFonts w:ascii="Arial" w:hAnsi="Arial" w:cs="Arial"/>
          <w:bCs/>
          <w:i/>
          <w:iCs/>
          <w:color w:val="auto"/>
          <w:sz w:val="19"/>
          <w:szCs w:val="19"/>
          <w:u w:val="none"/>
          <w:lang w:val="pt-BR"/>
        </w:rPr>
      </w:pPr>
      <w:r w:rsidRPr="00AD126D">
        <w:rPr>
          <w:rStyle w:val="Hyperlink"/>
          <w:rFonts w:ascii="Arial" w:hAnsi="Arial" w:cs="Arial"/>
          <w:bCs/>
          <w:i/>
          <w:iCs/>
          <w:color w:val="auto"/>
          <w:sz w:val="19"/>
          <w:szCs w:val="19"/>
          <w:u w:val="none"/>
          <w:lang w:val="pt-BR"/>
        </w:rPr>
        <w:t xml:space="preserve">Microsoft® Office Project </w:t>
      </w:r>
      <w:r>
        <w:rPr>
          <w:rStyle w:val="Hyperlink"/>
          <w:rFonts w:ascii="Arial" w:hAnsi="Arial" w:cs="Arial"/>
          <w:bCs/>
          <w:i/>
          <w:iCs/>
          <w:color w:val="auto"/>
          <w:sz w:val="19"/>
          <w:szCs w:val="19"/>
          <w:u w:val="none"/>
          <w:lang w:val="pt-BR"/>
        </w:rPr>
        <w:t>Standard</w:t>
      </w:r>
      <w:r w:rsidRPr="00AD126D">
        <w:rPr>
          <w:rStyle w:val="Hyperlink"/>
          <w:rFonts w:ascii="Arial" w:hAnsi="Arial" w:cs="Arial"/>
          <w:bCs/>
          <w:i/>
          <w:iCs/>
          <w:color w:val="auto"/>
          <w:sz w:val="19"/>
          <w:szCs w:val="19"/>
          <w:u w:val="none"/>
          <w:lang w:val="pt-BR"/>
        </w:rPr>
        <w:t xml:space="preserve"> 2007</w:t>
      </w:r>
    </w:p>
    <w:p w:rsidR="00294583" w:rsidRPr="00AD126D" w:rsidRDefault="00294583" w:rsidP="00B924A5">
      <w:pPr>
        <w:pStyle w:val="productlist"/>
        <w:widowControl/>
        <w:adjustRightInd/>
        <w:spacing w:after="0" w:line="240" w:lineRule="auto"/>
        <w:ind w:left="0"/>
        <w:jc w:val="left"/>
        <w:textAlignment w:val="auto"/>
        <w:rPr>
          <w:rStyle w:val="Hyperlink"/>
          <w:rFonts w:ascii="Arial" w:eastAsia="MS Mincho" w:hAnsi="Arial" w:cs="Arial"/>
          <w:bCs/>
          <w:i/>
          <w:iCs/>
          <w:color w:val="auto"/>
          <w:sz w:val="19"/>
          <w:szCs w:val="19"/>
          <w:u w:val="none"/>
          <w:lang w:val="pt-BR"/>
        </w:rPr>
      </w:pPr>
      <w:r w:rsidRPr="00AD126D">
        <w:rPr>
          <w:rStyle w:val="Hyperlink"/>
          <w:rFonts w:ascii="Arial" w:eastAsia="MS Mincho" w:hAnsi="Arial" w:cs="Arial"/>
          <w:bCs/>
          <w:i/>
          <w:iCs/>
          <w:color w:val="auto"/>
          <w:sz w:val="19"/>
          <w:szCs w:val="19"/>
          <w:u w:val="none"/>
          <w:lang w:val="pt-BR"/>
        </w:rPr>
        <w:t>Microsoft® Office Publisher 2007</w:t>
      </w:r>
    </w:p>
    <w:p w:rsidR="00B924A5" w:rsidRPr="005547ED" w:rsidRDefault="00B924A5" w:rsidP="00B924A5">
      <w:pPr>
        <w:pStyle w:val="productlist"/>
        <w:widowControl/>
        <w:adjustRightInd/>
        <w:spacing w:after="0" w:line="240" w:lineRule="auto"/>
        <w:ind w:left="0"/>
        <w:jc w:val="left"/>
        <w:textAlignment w:val="auto"/>
        <w:rPr>
          <w:rStyle w:val="Hyperlink"/>
          <w:rFonts w:ascii="Arial" w:eastAsia="MS Mincho" w:hAnsi="Arial" w:cs="Arial"/>
          <w:bCs/>
          <w:i/>
          <w:iCs/>
          <w:color w:val="auto"/>
          <w:sz w:val="19"/>
          <w:szCs w:val="19"/>
          <w:u w:val="none"/>
          <w:lang w:val="pt-BR"/>
        </w:rPr>
      </w:pPr>
      <w:r w:rsidRPr="005547ED">
        <w:rPr>
          <w:rStyle w:val="Hyperlink"/>
          <w:rFonts w:ascii="Arial" w:eastAsia="MS Mincho" w:hAnsi="Arial" w:cs="Arial"/>
          <w:bCs/>
          <w:i/>
          <w:iCs/>
          <w:color w:val="auto"/>
          <w:sz w:val="19"/>
          <w:szCs w:val="19"/>
          <w:u w:val="none"/>
          <w:lang w:val="pt-BR"/>
        </w:rPr>
        <w:t>Microso</w:t>
      </w:r>
      <w:r w:rsidRPr="00AD126D">
        <w:rPr>
          <w:rStyle w:val="Hyperlink"/>
          <w:rFonts w:ascii="Arial" w:eastAsia="MS Mincho" w:hAnsi="Arial" w:cs="Arial"/>
          <w:bCs/>
          <w:i/>
          <w:iCs/>
          <w:color w:val="auto"/>
          <w:sz w:val="19"/>
          <w:szCs w:val="19"/>
          <w:u w:val="none"/>
          <w:lang w:val="pt-BR"/>
        </w:rPr>
        <w:t xml:space="preserve">ft® </w:t>
      </w:r>
      <w:r w:rsidRPr="005547ED">
        <w:rPr>
          <w:rStyle w:val="Hyperlink"/>
          <w:rFonts w:ascii="Arial" w:eastAsia="MS Mincho" w:hAnsi="Arial" w:cs="Arial"/>
          <w:bCs/>
          <w:i/>
          <w:iCs/>
          <w:color w:val="auto"/>
          <w:sz w:val="19"/>
          <w:szCs w:val="19"/>
          <w:u w:val="none"/>
          <w:lang w:val="pt-BR"/>
        </w:rPr>
        <w:t>Office SharePoint</w:t>
      </w:r>
      <w:r w:rsidRPr="00AD126D">
        <w:rPr>
          <w:rStyle w:val="Hyperlink"/>
          <w:rFonts w:ascii="Arial" w:eastAsia="MS Mincho" w:hAnsi="Arial" w:cs="Arial"/>
          <w:bCs/>
          <w:i/>
          <w:iCs/>
          <w:color w:val="auto"/>
          <w:sz w:val="19"/>
          <w:szCs w:val="19"/>
          <w:u w:val="none"/>
          <w:lang w:val="pt-BR"/>
        </w:rPr>
        <w:t xml:space="preserve"> </w:t>
      </w:r>
      <w:r w:rsidRPr="005547ED">
        <w:rPr>
          <w:rStyle w:val="Hyperlink"/>
          <w:rFonts w:ascii="Arial" w:eastAsia="MS Mincho" w:hAnsi="Arial" w:cs="Arial"/>
          <w:bCs/>
          <w:i/>
          <w:iCs/>
          <w:color w:val="auto"/>
          <w:sz w:val="19"/>
          <w:szCs w:val="19"/>
          <w:u w:val="none"/>
          <w:lang w:val="pt-BR"/>
        </w:rPr>
        <w:t>Server 2007</w:t>
      </w:r>
    </w:p>
    <w:p w:rsidR="00481C8A" w:rsidRPr="005547ED" w:rsidRDefault="00481C8A" w:rsidP="00481C8A">
      <w:pPr>
        <w:pStyle w:val="productlist"/>
        <w:widowControl/>
        <w:adjustRightInd/>
        <w:spacing w:after="0" w:line="240" w:lineRule="auto"/>
        <w:ind w:left="0"/>
        <w:jc w:val="left"/>
        <w:textAlignment w:val="auto"/>
        <w:rPr>
          <w:rStyle w:val="Hyperlink"/>
          <w:rFonts w:ascii="Arial" w:eastAsia="MS Mincho" w:hAnsi="Arial" w:cs="Arial"/>
          <w:bCs/>
          <w:i/>
          <w:iCs/>
          <w:color w:val="auto"/>
          <w:sz w:val="19"/>
          <w:szCs w:val="19"/>
          <w:u w:val="none"/>
          <w:lang w:val="pt-BR"/>
        </w:rPr>
      </w:pPr>
      <w:r w:rsidRPr="005547ED">
        <w:rPr>
          <w:rStyle w:val="Hyperlink"/>
          <w:rFonts w:ascii="Arial" w:eastAsia="MS Mincho" w:hAnsi="Arial" w:cs="Arial"/>
          <w:bCs/>
          <w:i/>
          <w:iCs/>
          <w:color w:val="auto"/>
          <w:sz w:val="19"/>
          <w:szCs w:val="19"/>
          <w:u w:val="none"/>
          <w:lang w:val="pt-BR"/>
        </w:rPr>
        <w:t>Microso</w:t>
      </w:r>
      <w:r w:rsidRPr="00AD126D">
        <w:rPr>
          <w:rStyle w:val="Hyperlink"/>
          <w:rFonts w:ascii="Arial" w:eastAsia="MS Mincho" w:hAnsi="Arial" w:cs="Arial"/>
          <w:bCs/>
          <w:i/>
          <w:iCs/>
          <w:color w:val="auto"/>
          <w:sz w:val="19"/>
          <w:szCs w:val="19"/>
          <w:u w:val="none"/>
          <w:lang w:val="pt-BR"/>
        </w:rPr>
        <w:t xml:space="preserve">ft® </w:t>
      </w:r>
      <w:r w:rsidRPr="005547ED">
        <w:rPr>
          <w:rStyle w:val="Hyperlink"/>
          <w:rFonts w:ascii="Arial" w:eastAsia="MS Mincho" w:hAnsi="Arial" w:cs="Arial"/>
          <w:bCs/>
          <w:i/>
          <w:iCs/>
          <w:color w:val="auto"/>
          <w:sz w:val="19"/>
          <w:szCs w:val="19"/>
          <w:u w:val="none"/>
          <w:lang w:val="pt-BR"/>
        </w:rPr>
        <w:t>Office SharePoint</w:t>
      </w:r>
      <w:r w:rsidRPr="00AD126D">
        <w:rPr>
          <w:rStyle w:val="Hyperlink"/>
          <w:rFonts w:ascii="Arial" w:eastAsia="MS Mincho" w:hAnsi="Arial" w:cs="Arial"/>
          <w:bCs/>
          <w:i/>
          <w:iCs/>
          <w:color w:val="auto"/>
          <w:sz w:val="19"/>
          <w:szCs w:val="19"/>
          <w:u w:val="none"/>
          <w:lang w:val="pt-BR"/>
        </w:rPr>
        <w:t xml:space="preserve"> </w:t>
      </w:r>
      <w:r w:rsidRPr="005547ED">
        <w:rPr>
          <w:rStyle w:val="Hyperlink"/>
          <w:rFonts w:ascii="Arial" w:eastAsia="MS Mincho" w:hAnsi="Arial" w:cs="Arial"/>
          <w:bCs/>
          <w:i/>
          <w:iCs/>
          <w:color w:val="auto"/>
          <w:sz w:val="19"/>
          <w:szCs w:val="19"/>
          <w:u w:val="none"/>
          <w:lang w:val="pt-BR"/>
        </w:rPr>
        <w:t>Server 2007 for Internet Sites</w:t>
      </w:r>
    </w:p>
    <w:p w:rsidR="00973BF9" w:rsidRPr="005547ED" w:rsidRDefault="00973BF9" w:rsidP="00973BF9">
      <w:pPr>
        <w:pStyle w:val="productlist"/>
        <w:widowControl/>
        <w:adjustRightInd/>
        <w:spacing w:after="0" w:line="240" w:lineRule="auto"/>
        <w:ind w:left="0"/>
        <w:jc w:val="left"/>
        <w:textAlignment w:val="auto"/>
        <w:rPr>
          <w:rStyle w:val="Hyperlink"/>
          <w:rFonts w:ascii="Arial" w:eastAsia="MS Mincho" w:hAnsi="Arial" w:cs="Arial"/>
          <w:bCs/>
          <w:i/>
          <w:iCs/>
          <w:color w:val="auto"/>
          <w:sz w:val="19"/>
          <w:szCs w:val="19"/>
          <w:u w:val="none"/>
          <w:lang w:val="pt-BR"/>
        </w:rPr>
      </w:pPr>
      <w:r w:rsidRPr="005547ED">
        <w:rPr>
          <w:rStyle w:val="Hyperlink"/>
          <w:rFonts w:ascii="Arial" w:eastAsia="MS Mincho" w:hAnsi="Arial" w:cs="Arial"/>
          <w:bCs/>
          <w:i/>
          <w:iCs/>
          <w:color w:val="auto"/>
          <w:sz w:val="19"/>
          <w:szCs w:val="19"/>
          <w:u w:val="none"/>
          <w:lang w:val="pt-BR"/>
        </w:rPr>
        <w:t>Microso</w:t>
      </w:r>
      <w:r w:rsidRPr="00AD126D">
        <w:rPr>
          <w:rStyle w:val="Hyperlink"/>
          <w:rFonts w:ascii="Arial" w:eastAsia="MS Mincho" w:hAnsi="Arial" w:cs="Arial"/>
          <w:bCs/>
          <w:i/>
          <w:iCs/>
          <w:color w:val="auto"/>
          <w:sz w:val="19"/>
          <w:szCs w:val="19"/>
          <w:u w:val="none"/>
          <w:lang w:val="pt-BR"/>
        </w:rPr>
        <w:t xml:space="preserve">ft® </w:t>
      </w:r>
      <w:r w:rsidRPr="005547ED">
        <w:rPr>
          <w:rStyle w:val="Hyperlink"/>
          <w:rFonts w:ascii="Arial" w:eastAsia="MS Mincho" w:hAnsi="Arial" w:cs="Arial"/>
          <w:bCs/>
          <w:i/>
          <w:iCs/>
          <w:color w:val="auto"/>
          <w:sz w:val="19"/>
          <w:szCs w:val="19"/>
          <w:u w:val="none"/>
          <w:lang w:val="pt-BR"/>
        </w:rPr>
        <w:t xml:space="preserve">Office </w:t>
      </w:r>
      <w:r>
        <w:rPr>
          <w:rStyle w:val="Hyperlink"/>
          <w:rFonts w:ascii="Arial" w:eastAsia="MS Mincho" w:hAnsi="Arial" w:cs="Arial"/>
          <w:bCs/>
          <w:i/>
          <w:iCs/>
          <w:color w:val="auto"/>
          <w:sz w:val="19"/>
          <w:szCs w:val="19"/>
          <w:u w:val="none"/>
          <w:lang w:val="pt-BR"/>
        </w:rPr>
        <w:t xml:space="preserve">Small Business </w:t>
      </w:r>
      <w:r w:rsidRPr="005547ED">
        <w:rPr>
          <w:rStyle w:val="Hyperlink"/>
          <w:rFonts w:ascii="Arial" w:eastAsia="MS Mincho" w:hAnsi="Arial" w:cs="Arial"/>
          <w:bCs/>
          <w:i/>
          <w:iCs/>
          <w:color w:val="auto"/>
          <w:sz w:val="19"/>
          <w:szCs w:val="19"/>
          <w:u w:val="none"/>
          <w:lang w:val="pt-BR"/>
        </w:rPr>
        <w:t>2007</w:t>
      </w:r>
    </w:p>
    <w:p w:rsidR="001C5A80" w:rsidRPr="00AD126D" w:rsidRDefault="001C5A80" w:rsidP="00D412E5">
      <w:pPr>
        <w:rPr>
          <w:rStyle w:val="Hyperlink"/>
          <w:rFonts w:ascii="Arial" w:hAnsi="Arial" w:cs="Arial"/>
          <w:bCs/>
          <w:i/>
          <w:iCs/>
          <w:color w:val="auto"/>
          <w:sz w:val="19"/>
          <w:szCs w:val="19"/>
          <w:u w:val="none"/>
          <w:lang w:val="pt-BR"/>
        </w:rPr>
      </w:pPr>
      <w:r w:rsidRPr="005547ED">
        <w:rPr>
          <w:rStyle w:val="Hyperlink"/>
          <w:rFonts w:ascii="Arial" w:hAnsi="Arial" w:cs="Arial"/>
          <w:bCs/>
          <w:i/>
          <w:iCs/>
          <w:color w:val="auto"/>
          <w:sz w:val="19"/>
          <w:szCs w:val="19"/>
          <w:u w:val="none"/>
          <w:lang w:val="pt-BR"/>
        </w:rPr>
        <w:t xml:space="preserve">Microsoft® </w:t>
      </w:r>
      <w:r w:rsidRPr="00AD126D">
        <w:rPr>
          <w:rStyle w:val="Hyperlink"/>
          <w:rFonts w:ascii="Arial" w:hAnsi="Arial" w:cs="Arial"/>
          <w:bCs/>
          <w:i/>
          <w:iCs/>
          <w:color w:val="auto"/>
          <w:sz w:val="19"/>
          <w:szCs w:val="19"/>
          <w:u w:val="none"/>
          <w:lang w:val="pt-BR"/>
        </w:rPr>
        <w:t>Office Visio® 200</w:t>
      </w:r>
      <w:r w:rsidR="001D7C9B" w:rsidRPr="00AD126D">
        <w:rPr>
          <w:rStyle w:val="Hyperlink"/>
          <w:rFonts w:ascii="Arial" w:hAnsi="Arial" w:cs="Arial"/>
          <w:bCs/>
          <w:i/>
          <w:iCs/>
          <w:color w:val="auto"/>
          <w:sz w:val="19"/>
          <w:szCs w:val="19"/>
          <w:u w:val="none"/>
          <w:lang w:val="pt-BR"/>
        </w:rPr>
        <w:t>7</w:t>
      </w:r>
    </w:p>
    <w:p w:rsidR="00294583" w:rsidRPr="00AD126D" w:rsidRDefault="00294583" w:rsidP="0077262A">
      <w:pPr>
        <w:pStyle w:val="productlist"/>
        <w:widowControl/>
        <w:adjustRightInd/>
        <w:spacing w:after="0" w:line="240" w:lineRule="auto"/>
        <w:ind w:left="0"/>
        <w:jc w:val="left"/>
        <w:textAlignment w:val="auto"/>
        <w:rPr>
          <w:rStyle w:val="Hyperlink"/>
          <w:rFonts w:ascii="Arial" w:eastAsia="MS Mincho" w:hAnsi="Arial" w:cs="Arial"/>
          <w:bCs/>
          <w:i/>
          <w:iCs/>
          <w:color w:val="auto"/>
          <w:sz w:val="19"/>
          <w:szCs w:val="19"/>
          <w:u w:val="none"/>
          <w:lang w:val="pt-BR"/>
        </w:rPr>
      </w:pPr>
      <w:bookmarkStart w:id="2" w:name="_Toc104560352"/>
      <w:bookmarkStart w:id="3" w:name="_Toc104876516"/>
      <w:bookmarkStart w:id="4" w:name="_Toc116219461"/>
      <w:r w:rsidRPr="00AD126D">
        <w:rPr>
          <w:rStyle w:val="Hyperlink"/>
          <w:rFonts w:ascii="Arial" w:eastAsia="MS Mincho" w:hAnsi="Arial" w:cs="Arial"/>
          <w:bCs/>
          <w:i/>
          <w:iCs/>
          <w:color w:val="auto"/>
          <w:sz w:val="19"/>
          <w:szCs w:val="19"/>
          <w:u w:val="none"/>
          <w:lang w:val="pt-BR"/>
        </w:rPr>
        <w:t>Microsoft® Office Word 2007</w:t>
      </w:r>
    </w:p>
    <w:bookmarkEnd w:id="2"/>
    <w:bookmarkEnd w:id="3"/>
    <w:bookmarkEnd w:id="4"/>
    <w:p w:rsidR="009051C0" w:rsidRPr="009051C0" w:rsidRDefault="007B7551" w:rsidP="009051C0">
      <w:pPr>
        <w:pStyle w:val="productlist"/>
        <w:widowControl/>
        <w:adjustRightInd/>
        <w:spacing w:after="0" w:line="240" w:lineRule="auto"/>
        <w:ind w:left="0"/>
        <w:jc w:val="left"/>
        <w:textAlignment w:val="auto"/>
        <w:rPr>
          <w:rStyle w:val="Hyperlink"/>
          <w:rFonts w:ascii="Arial" w:eastAsia="MS Mincho" w:hAnsi="Arial" w:cs="Arial"/>
          <w:bCs/>
          <w:i/>
          <w:iCs/>
          <w:color w:val="auto"/>
          <w:sz w:val="19"/>
          <w:szCs w:val="19"/>
          <w:u w:val="none"/>
          <w:lang w:val="pt-BR"/>
        </w:rPr>
      </w:pPr>
      <w:r w:rsidRPr="009051C0">
        <w:rPr>
          <w:rStyle w:val="Hyperlink"/>
          <w:rFonts w:ascii="Arial" w:eastAsia="MS Mincho" w:hAnsi="Arial" w:cs="Arial"/>
          <w:bCs/>
          <w:i/>
          <w:iCs/>
          <w:color w:val="auto"/>
          <w:sz w:val="19"/>
          <w:szCs w:val="19"/>
          <w:u w:val="none"/>
          <w:lang w:val="pt-BR"/>
        </w:rPr>
        <w:t>Microsoft® Search Server 2008</w:t>
      </w:r>
    </w:p>
    <w:p w:rsidR="001C5A80" w:rsidRPr="00AD126D" w:rsidRDefault="001C5A80" w:rsidP="00D412E5">
      <w:pPr>
        <w:rPr>
          <w:rStyle w:val="Hyperlink"/>
          <w:rFonts w:ascii="Arial" w:hAnsi="Arial" w:cs="Arial"/>
          <w:bCs/>
          <w:i/>
          <w:iCs/>
          <w:color w:val="auto"/>
          <w:sz w:val="19"/>
          <w:szCs w:val="19"/>
          <w:u w:val="none"/>
          <w:lang w:val="pt-BR"/>
        </w:rPr>
      </w:pPr>
      <w:r w:rsidRPr="005547ED">
        <w:rPr>
          <w:rStyle w:val="Hyperlink"/>
          <w:rFonts w:ascii="Arial" w:hAnsi="Arial" w:cs="Arial"/>
          <w:bCs/>
          <w:i/>
          <w:iCs/>
          <w:color w:val="auto"/>
          <w:sz w:val="19"/>
          <w:szCs w:val="19"/>
          <w:u w:val="none"/>
          <w:lang w:val="pt-BR"/>
        </w:rPr>
        <w:t xml:space="preserve">Microsoft® </w:t>
      </w:r>
      <w:r w:rsidRPr="00AD126D">
        <w:rPr>
          <w:rStyle w:val="Hyperlink"/>
          <w:rFonts w:ascii="Arial" w:hAnsi="Arial" w:cs="Arial"/>
          <w:bCs/>
          <w:i/>
          <w:iCs/>
          <w:color w:val="auto"/>
          <w:sz w:val="19"/>
          <w:szCs w:val="19"/>
          <w:u w:val="none"/>
          <w:lang w:val="pt-BR"/>
        </w:rPr>
        <w:t>SQL Server</w:t>
      </w:r>
      <w:r w:rsidRPr="00AD126D">
        <w:rPr>
          <w:rStyle w:val="Hyperlink"/>
          <w:rFonts w:ascii="Arial" w:hAnsi="Arial" w:cs="Arial"/>
          <w:bCs/>
          <w:i/>
          <w:iCs/>
          <w:color w:val="auto"/>
          <w:sz w:val="19"/>
          <w:szCs w:val="19"/>
          <w:u w:val="none"/>
          <w:lang w:val="pt-BR"/>
        </w:rPr>
        <w:sym w:font="Symbol" w:char="F0E4"/>
      </w:r>
      <w:r w:rsidRPr="00AD126D">
        <w:rPr>
          <w:rStyle w:val="Hyperlink"/>
          <w:rFonts w:ascii="Arial" w:hAnsi="Arial" w:cs="Arial"/>
          <w:bCs/>
          <w:i/>
          <w:iCs/>
          <w:color w:val="auto"/>
          <w:sz w:val="19"/>
          <w:szCs w:val="19"/>
          <w:u w:val="none"/>
          <w:lang w:val="pt-BR"/>
        </w:rPr>
        <w:t xml:space="preserve"> 200</w:t>
      </w:r>
      <w:r w:rsidR="00353426">
        <w:rPr>
          <w:rStyle w:val="Hyperlink"/>
          <w:rFonts w:ascii="Arial" w:hAnsi="Arial" w:cs="Arial"/>
          <w:bCs/>
          <w:i/>
          <w:iCs/>
          <w:color w:val="auto"/>
          <w:sz w:val="19"/>
          <w:szCs w:val="19"/>
          <w:u w:val="none"/>
          <w:lang w:val="pt-BR"/>
        </w:rPr>
        <w:t>8</w:t>
      </w:r>
      <w:r w:rsidRPr="00AD126D">
        <w:rPr>
          <w:rStyle w:val="Hyperlink"/>
          <w:rFonts w:ascii="Arial" w:hAnsi="Arial" w:cs="Arial"/>
          <w:bCs/>
          <w:i/>
          <w:iCs/>
          <w:color w:val="auto"/>
          <w:sz w:val="19"/>
          <w:szCs w:val="19"/>
          <w:u w:val="none"/>
          <w:lang w:val="pt-BR"/>
        </w:rPr>
        <w:t xml:space="preserve"> Standard</w:t>
      </w:r>
      <w:r w:rsidR="00353426">
        <w:rPr>
          <w:rStyle w:val="Hyperlink"/>
          <w:rFonts w:ascii="Arial" w:hAnsi="Arial" w:cs="Arial"/>
          <w:bCs/>
          <w:i/>
          <w:iCs/>
          <w:color w:val="auto"/>
          <w:sz w:val="19"/>
          <w:szCs w:val="19"/>
          <w:u w:val="none"/>
          <w:lang w:val="pt-BR"/>
        </w:rPr>
        <w:t>, Enterprise</w:t>
      </w:r>
      <w:r w:rsidRPr="00AD126D">
        <w:rPr>
          <w:rStyle w:val="Hyperlink"/>
          <w:rFonts w:ascii="Arial" w:hAnsi="Arial" w:cs="Arial"/>
          <w:bCs/>
          <w:i/>
          <w:iCs/>
          <w:color w:val="auto"/>
          <w:sz w:val="19"/>
          <w:szCs w:val="19"/>
          <w:u w:val="none"/>
          <w:lang w:val="pt-BR"/>
        </w:rPr>
        <w:t xml:space="preserve"> and </w:t>
      </w:r>
      <w:r w:rsidR="00353426">
        <w:rPr>
          <w:rStyle w:val="Hyperlink"/>
          <w:rFonts w:ascii="Arial" w:hAnsi="Arial" w:cs="Arial"/>
          <w:bCs/>
          <w:i/>
          <w:iCs/>
          <w:color w:val="auto"/>
          <w:sz w:val="19"/>
          <w:szCs w:val="19"/>
          <w:u w:val="none"/>
          <w:lang w:val="pt-BR"/>
        </w:rPr>
        <w:t>Workgroup</w:t>
      </w:r>
      <w:r w:rsidR="00353426" w:rsidRPr="00AD126D">
        <w:rPr>
          <w:rStyle w:val="Hyperlink"/>
          <w:rFonts w:ascii="Arial" w:hAnsi="Arial" w:cs="Arial"/>
          <w:bCs/>
          <w:i/>
          <w:iCs/>
          <w:color w:val="auto"/>
          <w:sz w:val="19"/>
          <w:szCs w:val="19"/>
          <w:u w:val="none"/>
          <w:lang w:val="pt-BR"/>
        </w:rPr>
        <w:t xml:space="preserve"> </w:t>
      </w:r>
      <w:r w:rsidRPr="00AD126D">
        <w:rPr>
          <w:rStyle w:val="Hyperlink"/>
          <w:rFonts w:ascii="Arial" w:hAnsi="Arial" w:cs="Arial"/>
          <w:bCs/>
          <w:i/>
          <w:iCs/>
          <w:color w:val="auto"/>
          <w:sz w:val="19"/>
          <w:szCs w:val="19"/>
          <w:u w:val="none"/>
          <w:lang w:val="pt-BR"/>
        </w:rPr>
        <w:t>Editions</w:t>
      </w:r>
    </w:p>
    <w:p w:rsidR="00FE56A5" w:rsidRPr="00AD126D" w:rsidRDefault="00FE56A5" w:rsidP="00D412E5">
      <w:pPr>
        <w:rPr>
          <w:rStyle w:val="Hyperlink"/>
          <w:rFonts w:ascii="Arial" w:hAnsi="Arial" w:cs="Arial"/>
          <w:bCs/>
          <w:i/>
          <w:iCs/>
          <w:color w:val="auto"/>
          <w:sz w:val="19"/>
          <w:szCs w:val="19"/>
          <w:u w:val="none"/>
          <w:lang w:val="pt-BR"/>
        </w:rPr>
      </w:pPr>
      <w:r w:rsidRPr="005547ED">
        <w:rPr>
          <w:rStyle w:val="Hyperlink"/>
          <w:rFonts w:ascii="Arial" w:hAnsi="Arial" w:cs="Arial"/>
          <w:bCs/>
          <w:i/>
          <w:iCs/>
          <w:color w:val="auto"/>
          <w:sz w:val="19"/>
          <w:szCs w:val="19"/>
          <w:u w:val="none"/>
          <w:lang w:val="pt-BR"/>
        </w:rPr>
        <w:t xml:space="preserve">Microsoft® </w:t>
      </w:r>
      <w:r w:rsidRPr="00AD126D">
        <w:rPr>
          <w:rStyle w:val="Hyperlink"/>
          <w:rFonts w:ascii="Arial" w:hAnsi="Arial" w:cs="Arial"/>
          <w:bCs/>
          <w:i/>
          <w:iCs/>
          <w:color w:val="auto"/>
          <w:sz w:val="19"/>
          <w:szCs w:val="19"/>
          <w:u w:val="none"/>
          <w:lang w:val="pt-BR"/>
        </w:rPr>
        <w:t>System Center Configuration Manager 2007</w:t>
      </w:r>
      <w:r w:rsidR="009E3528">
        <w:rPr>
          <w:rStyle w:val="Hyperlink"/>
          <w:rFonts w:ascii="Arial" w:hAnsi="Arial" w:cs="Arial"/>
          <w:bCs/>
          <w:i/>
          <w:iCs/>
          <w:color w:val="auto"/>
          <w:sz w:val="19"/>
          <w:szCs w:val="19"/>
          <w:u w:val="none"/>
          <w:lang w:val="pt-BR"/>
        </w:rPr>
        <w:t xml:space="preserve"> R2</w:t>
      </w:r>
    </w:p>
    <w:p w:rsidR="00516E19" w:rsidRPr="00AD126D" w:rsidRDefault="00516E19" w:rsidP="00516E19">
      <w:pPr>
        <w:rPr>
          <w:rStyle w:val="Hyperlink"/>
          <w:rFonts w:ascii="Arial" w:hAnsi="Arial" w:cs="Arial"/>
          <w:bCs/>
          <w:i/>
          <w:iCs/>
          <w:color w:val="auto"/>
          <w:sz w:val="19"/>
          <w:szCs w:val="19"/>
          <w:u w:val="none"/>
          <w:lang w:val="pt-BR"/>
        </w:rPr>
      </w:pPr>
      <w:r w:rsidRPr="005547ED">
        <w:rPr>
          <w:rStyle w:val="Hyperlink"/>
          <w:rFonts w:ascii="Arial" w:hAnsi="Arial" w:cs="Arial"/>
          <w:bCs/>
          <w:i/>
          <w:iCs/>
          <w:color w:val="auto"/>
          <w:sz w:val="19"/>
          <w:szCs w:val="19"/>
          <w:u w:val="none"/>
          <w:lang w:val="pt-BR"/>
        </w:rPr>
        <w:t xml:space="preserve">Microsoft® </w:t>
      </w:r>
      <w:r w:rsidRPr="00AD126D">
        <w:rPr>
          <w:rStyle w:val="Hyperlink"/>
          <w:rFonts w:ascii="Arial" w:hAnsi="Arial" w:cs="Arial"/>
          <w:bCs/>
          <w:i/>
          <w:iCs/>
          <w:color w:val="auto"/>
          <w:sz w:val="19"/>
          <w:szCs w:val="19"/>
          <w:u w:val="none"/>
          <w:lang w:val="pt-BR"/>
        </w:rPr>
        <w:t>System Center Data Protection Manager 200</w:t>
      </w:r>
      <w:r w:rsidR="00D21983" w:rsidRPr="00AD126D">
        <w:rPr>
          <w:rStyle w:val="Hyperlink"/>
          <w:rFonts w:ascii="Arial" w:hAnsi="Arial" w:cs="Arial"/>
          <w:bCs/>
          <w:i/>
          <w:iCs/>
          <w:color w:val="auto"/>
          <w:sz w:val="19"/>
          <w:szCs w:val="19"/>
          <w:u w:val="none"/>
          <w:lang w:val="pt-BR"/>
        </w:rPr>
        <w:t>7</w:t>
      </w:r>
    </w:p>
    <w:p w:rsidR="001C5A80" w:rsidRPr="00AD126D" w:rsidRDefault="00542335" w:rsidP="00D412E5">
      <w:pPr>
        <w:rPr>
          <w:rStyle w:val="Hyperlink"/>
          <w:rFonts w:ascii="Arial" w:hAnsi="Arial" w:cs="Arial"/>
          <w:bCs/>
          <w:i/>
          <w:iCs/>
          <w:color w:val="auto"/>
          <w:sz w:val="19"/>
          <w:szCs w:val="19"/>
          <w:u w:val="none"/>
          <w:lang w:val="pt-BR"/>
        </w:rPr>
      </w:pPr>
      <w:r w:rsidRPr="005547ED">
        <w:rPr>
          <w:rStyle w:val="Hyperlink"/>
          <w:rFonts w:ascii="Arial" w:hAnsi="Arial" w:cs="Arial"/>
          <w:bCs/>
          <w:i/>
          <w:iCs/>
          <w:color w:val="auto"/>
          <w:sz w:val="19"/>
          <w:szCs w:val="19"/>
          <w:u w:val="none"/>
          <w:lang w:val="pt-BR"/>
        </w:rPr>
        <w:t xml:space="preserve">Microsoft® </w:t>
      </w:r>
      <w:r w:rsidRPr="00AD126D">
        <w:rPr>
          <w:rStyle w:val="Hyperlink"/>
          <w:rFonts w:ascii="Arial" w:hAnsi="Arial" w:cs="Arial"/>
          <w:bCs/>
          <w:i/>
          <w:iCs/>
          <w:color w:val="auto"/>
          <w:sz w:val="19"/>
          <w:szCs w:val="19"/>
          <w:u w:val="none"/>
          <w:lang w:val="pt-BR"/>
        </w:rPr>
        <w:t>System Center</w:t>
      </w:r>
      <w:r w:rsidRPr="005547ED" w:rsidDel="00542335">
        <w:rPr>
          <w:rStyle w:val="Hyperlink"/>
          <w:rFonts w:ascii="Arial" w:hAnsi="Arial" w:cs="Arial"/>
          <w:bCs/>
          <w:i/>
          <w:iCs/>
          <w:color w:val="auto"/>
          <w:sz w:val="19"/>
          <w:szCs w:val="19"/>
          <w:u w:val="none"/>
          <w:lang w:val="pt-BR"/>
        </w:rPr>
        <w:t xml:space="preserve"> </w:t>
      </w:r>
      <w:r w:rsidRPr="005547ED">
        <w:rPr>
          <w:rStyle w:val="Hyperlink"/>
          <w:rFonts w:ascii="Arial" w:hAnsi="Arial" w:cs="Arial"/>
          <w:bCs/>
          <w:i/>
          <w:iCs/>
          <w:color w:val="auto"/>
          <w:sz w:val="19"/>
          <w:szCs w:val="19"/>
          <w:u w:val="none"/>
          <w:lang w:val="pt-BR"/>
        </w:rPr>
        <w:t>Essentials 2007</w:t>
      </w:r>
    </w:p>
    <w:p w:rsidR="00932A97" w:rsidRPr="00AD126D" w:rsidRDefault="00932A97" w:rsidP="00932A97">
      <w:pPr>
        <w:rPr>
          <w:rStyle w:val="Hyperlink"/>
          <w:rFonts w:ascii="Arial" w:hAnsi="Arial" w:cs="Arial"/>
          <w:bCs/>
          <w:i/>
          <w:iCs/>
          <w:color w:val="auto"/>
          <w:sz w:val="19"/>
          <w:szCs w:val="19"/>
          <w:u w:val="none"/>
          <w:lang w:val="pt-BR"/>
        </w:rPr>
      </w:pPr>
      <w:r w:rsidRPr="005547ED">
        <w:rPr>
          <w:rStyle w:val="Hyperlink"/>
          <w:rFonts w:ascii="Arial" w:hAnsi="Arial" w:cs="Arial"/>
          <w:bCs/>
          <w:i/>
          <w:iCs/>
          <w:color w:val="auto"/>
          <w:sz w:val="19"/>
          <w:szCs w:val="19"/>
          <w:u w:val="none"/>
          <w:lang w:val="pt-BR"/>
        </w:rPr>
        <w:t xml:space="preserve">Microsoft® </w:t>
      </w:r>
      <w:r w:rsidRPr="00AD126D">
        <w:rPr>
          <w:rStyle w:val="Hyperlink"/>
          <w:rFonts w:ascii="Arial" w:hAnsi="Arial" w:cs="Arial"/>
          <w:bCs/>
          <w:i/>
          <w:iCs/>
          <w:color w:val="auto"/>
          <w:sz w:val="19"/>
          <w:szCs w:val="19"/>
          <w:u w:val="none"/>
          <w:lang w:val="pt-BR"/>
        </w:rPr>
        <w:t>System Center</w:t>
      </w:r>
      <w:r w:rsidRPr="005547ED" w:rsidDel="00542335">
        <w:rPr>
          <w:rStyle w:val="Hyperlink"/>
          <w:rFonts w:ascii="Arial" w:hAnsi="Arial" w:cs="Arial"/>
          <w:bCs/>
          <w:i/>
          <w:iCs/>
          <w:color w:val="auto"/>
          <w:sz w:val="19"/>
          <w:szCs w:val="19"/>
          <w:u w:val="none"/>
          <w:lang w:val="pt-BR"/>
        </w:rPr>
        <w:t xml:space="preserve"> </w:t>
      </w:r>
      <w:r>
        <w:rPr>
          <w:rStyle w:val="Hyperlink"/>
          <w:rFonts w:ascii="Arial" w:hAnsi="Arial" w:cs="Arial"/>
          <w:bCs/>
          <w:i/>
          <w:iCs/>
          <w:color w:val="auto"/>
          <w:sz w:val="19"/>
          <w:szCs w:val="19"/>
          <w:u w:val="none"/>
          <w:lang w:val="pt-BR"/>
        </w:rPr>
        <w:t>Mobile Device Manager 2008</w:t>
      </w:r>
    </w:p>
    <w:p w:rsidR="00EE057D" w:rsidRPr="00AD126D" w:rsidRDefault="00EE057D" w:rsidP="00EE057D">
      <w:pPr>
        <w:rPr>
          <w:rStyle w:val="Hyperlink"/>
          <w:rFonts w:ascii="Arial" w:hAnsi="Arial" w:cs="Arial"/>
          <w:bCs/>
          <w:i/>
          <w:iCs/>
          <w:color w:val="auto"/>
          <w:sz w:val="19"/>
          <w:szCs w:val="19"/>
          <w:u w:val="none"/>
          <w:lang w:val="pt-BR"/>
        </w:rPr>
      </w:pPr>
      <w:r w:rsidRPr="005547ED">
        <w:rPr>
          <w:rStyle w:val="Hyperlink"/>
          <w:rFonts w:ascii="Arial" w:hAnsi="Arial" w:cs="Arial"/>
          <w:bCs/>
          <w:i/>
          <w:iCs/>
          <w:color w:val="auto"/>
          <w:sz w:val="19"/>
          <w:szCs w:val="19"/>
          <w:u w:val="none"/>
          <w:lang w:val="pt-BR"/>
        </w:rPr>
        <w:t xml:space="preserve">Microsoft® </w:t>
      </w:r>
      <w:r w:rsidRPr="00AD126D">
        <w:rPr>
          <w:rStyle w:val="Hyperlink"/>
          <w:rFonts w:ascii="Arial" w:hAnsi="Arial" w:cs="Arial"/>
          <w:bCs/>
          <w:i/>
          <w:iCs/>
          <w:color w:val="auto"/>
          <w:sz w:val="19"/>
          <w:szCs w:val="19"/>
          <w:u w:val="none"/>
          <w:lang w:val="pt-BR"/>
        </w:rPr>
        <w:t>System Center</w:t>
      </w:r>
      <w:r w:rsidRPr="005547ED" w:rsidDel="00542335">
        <w:rPr>
          <w:rStyle w:val="Hyperlink"/>
          <w:rFonts w:ascii="Arial" w:hAnsi="Arial" w:cs="Arial"/>
          <w:bCs/>
          <w:i/>
          <w:iCs/>
          <w:color w:val="auto"/>
          <w:sz w:val="19"/>
          <w:szCs w:val="19"/>
          <w:u w:val="none"/>
          <w:lang w:val="pt-BR"/>
        </w:rPr>
        <w:t xml:space="preserve"> </w:t>
      </w:r>
      <w:r w:rsidRPr="005547ED">
        <w:rPr>
          <w:rStyle w:val="Hyperlink"/>
          <w:rFonts w:ascii="Arial" w:hAnsi="Arial" w:cs="Arial"/>
          <w:bCs/>
          <w:i/>
          <w:iCs/>
          <w:color w:val="auto"/>
          <w:sz w:val="19"/>
          <w:szCs w:val="19"/>
          <w:u w:val="none"/>
          <w:lang w:val="pt-BR"/>
        </w:rPr>
        <w:t>Operations Manager 2007</w:t>
      </w:r>
      <w:r w:rsidR="00BA4759">
        <w:rPr>
          <w:rStyle w:val="Hyperlink"/>
          <w:rFonts w:ascii="Arial" w:hAnsi="Arial" w:cs="Arial"/>
          <w:bCs/>
          <w:i/>
          <w:iCs/>
          <w:color w:val="auto"/>
          <w:sz w:val="19"/>
          <w:szCs w:val="19"/>
          <w:u w:val="none"/>
          <w:lang w:val="pt-BR"/>
        </w:rPr>
        <w:t xml:space="preserve"> R2</w:t>
      </w:r>
    </w:p>
    <w:p w:rsidR="0045366A" w:rsidRPr="00AD126D" w:rsidRDefault="0045366A" w:rsidP="00D412E5">
      <w:pPr>
        <w:rPr>
          <w:rStyle w:val="Hyperlink"/>
          <w:rFonts w:ascii="Arial" w:hAnsi="Arial" w:cs="Arial"/>
          <w:bCs/>
          <w:i/>
          <w:iCs/>
          <w:color w:val="auto"/>
          <w:sz w:val="19"/>
          <w:szCs w:val="19"/>
          <w:u w:val="none"/>
          <w:lang w:val="pt-BR"/>
        </w:rPr>
      </w:pPr>
      <w:r w:rsidRPr="005547ED">
        <w:rPr>
          <w:rStyle w:val="Hyperlink"/>
          <w:rFonts w:ascii="Arial" w:hAnsi="Arial" w:cs="Arial"/>
          <w:bCs/>
          <w:i/>
          <w:iCs/>
          <w:color w:val="auto"/>
          <w:sz w:val="19"/>
          <w:szCs w:val="19"/>
          <w:u w:val="none"/>
          <w:lang w:val="pt-BR"/>
        </w:rPr>
        <w:t xml:space="preserve">Microsoft® </w:t>
      </w:r>
      <w:r w:rsidRPr="00AD126D">
        <w:rPr>
          <w:rStyle w:val="Hyperlink"/>
          <w:rFonts w:ascii="Arial" w:hAnsi="Arial" w:cs="Arial"/>
          <w:bCs/>
          <w:i/>
          <w:iCs/>
          <w:color w:val="auto"/>
          <w:sz w:val="19"/>
          <w:szCs w:val="19"/>
          <w:u w:val="none"/>
          <w:lang w:val="pt-BR"/>
        </w:rPr>
        <w:t>System Center Reporting Manager 2006</w:t>
      </w:r>
    </w:p>
    <w:p w:rsidR="009E3528" w:rsidRDefault="009E3528" w:rsidP="00D412E5">
      <w:pPr>
        <w:rPr>
          <w:rStyle w:val="Hyperlink"/>
          <w:rFonts w:ascii="Arial" w:hAnsi="Arial" w:cs="Arial"/>
          <w:bCs/>
          <w:i/>
          <w:iCs/>
          <w:color w:val="auto"/>
          <w:sz w:val="19"/>
          <w:szCs w:val="19"/>
          <w:u w:val="none"/>
          <w:lang w:val="pt-BR"/>
        </w:rPr>
      </w:pPr>
      <w:r w:rsidRPr="005547ED">
        <w:rPr>
          <w:rStyle w:val="Hyperlink"/>
          <w:rFonts w:ascii="Arial" w:hAnsi="Arial" w:cs="Arial"/>
          <w:bCs/>
          <w:i/>
          <w:iCs/>
          <w:color w:val="auto"/>
          <w:sz w:val="19"/>
          <w:szCs w:val="19"/>
          <w:u w:val="none"/>
          <w:lang w:val="pt-BR"/>
        </w:rPr>
        <w:t xml:space="preserve">Microsoft® </w:t>
      </w:r>
      <w:r w:rsidRPr="00AD126D">
        <w:rPr>
          <w:rStyle w:val="Hyperlink"/>
          <w:rFonts w:ascii="Arial" w:hAnsi="Arial" w:cs="Arial"/>
          <w:bCs/>
          <w:i/>
          <w:iCs/>
          <w:color w:val="auto"/>
          <w:sz w:val="19"/>
          <w:szCs w:val="19"/>
          <w:u w:val="none"/>
          <w:lang w:val="pt-BR"/>
        </w:rPr>
        <w:t>System Center</w:t>
      </w:r>
      <w:r w:rsidRPr="005547ED" w:rsidDel="00542335">
        <w:rPr>
          <w:rStyle w:val="Hyperlink"/>
          <w:rFonts w:ascii="Arial" w:hAnsi="Arial" w:cs="Arial"/>
          <w:bCs/>
          <w:i/>
          <w:iCs/>
          <w:color w:val="auto"/>
          <w:sz w:val="19"/>
          <w:szCs w:val="19"/>
          <w:u w:val="none"/>
          <w:lang w:val="pt-BR"/>
        </w:rPr>
        <w:t xml:space="preserve"> </w:t>
      </w:r>
      <w:r>
        <w:rPr>
          <w:rStyle w:val="Hyperlink"/>
          <w:rFonts w:ascii="Arial" w:hAnsi="Arial" w:cs="Arial"/>
          <w:bCs/>
          <w:i/>
          <w:iCs/>
          <w:color w:val="auto"/>
          <w:sz w:val="19"/>
          <w:szCs w:val="19"/>
          <w:u w:val="none"/>
          <w:lang w:val="pt-BR"/>
        </w:rPr>
        <w:t>Virtual Machine Manager 2008</w:t>
      </w:r>
    </w:p>
    <w:p w:rsidR="001C5A80" w:rsidRPr="00AD126D" w:rsidRDefault="001C5A80" w:rsidP="00D412E5">
      <w:pPr>
        <w:rPr>
          <w:rStyle w:val="Hyperlink"/>
          <w:rFonts w:ascii="Arial" w:hAnsi="Arial" w:cs="Arial"/>
          <w:bCs/>
          <w:i/>
          <w:iCs/>
          <w:color w:val="auto"/>
          <w:sz w:val="19"/>
          <w:szCs w:val="19"/>
          <w:u w:val="none"/>
          <w:lang w:val="pt-BR"/>
        </w:rPr>
      </w:pPr>
      <w:r w:rsidRPr="005547ED">
        <w:rPr>
          <w:rStyle w:val="Hyperlink"/>
          <w:rFonts w:ascii="Arial" w:hAnsi="Arial" w:cs="Arial"/>
          <w:bCs/>
          <w:i/>
          <w:iCs/>
          <w:color w:val="auto"/>
          <w:sz w:val="19"/>
          <w:szCs w:val="19"/>
          <w:u w:val="none"/>
          <w:lang w:val="pt-BR"/>
        </w:rPr>
        <w:t xml:space="preserve">Microsoft® </w:t>
      </w:r>
      <w:r w:rsidRPr="00AD126D">
        <w:rPr>
          <w:rStyle w:val="Hyperlink"/>
          <w:rFonts w:ascii="Arial" w:hAnsi="Arial" w:cs="Arial"/>
          <w:bCs/>
          <w:i/>
          <w:iCs/>
          <w:color w:val="auto"/>
          <w:sz w:val="19"/>
          <w:szCs w:val="19"/>
          <w:u w:val="none"/>
          <w:lang w:val="pt-BR"/>
        </w:rPr>
        <w:t>Virtual Server 2005 R2</w:t>
      </w:r>
    </w:p>
    <w:p w:rsidR="00542335" w:rsidRPr="00AD126D" w:rsidRDefault="00542335" w:rsidP="00542335">
      <w:pPr>
        <w:rPr>
          <w:rStyle w:val="Hyperlink"/>
          <w:rFonts w:ascii="Arial" w:hAnsi="Arial" w:cs="Arial"/>
          <w:bCs/>
          <w:i/>
          <w:iCs/>
          <w:color w:val="auto"/>
          <w:sz w:val="19"/>
          <w:szCs w:val="19"/>
          <w:u w:val="none"/>
          <w:lang w:val="pt-BR"/>
        </w:rPr>
      </w:pPr>
      <w:r w:rsidRPr="005547ED">
        <w:rPr>
          <w:rStyle w:val="Hyperlink"/>
          <w:rFonts w:ascii="Arial" w:hAnsi="Arial" w:cs="Arial"/>
          <w:bCs/>
          <w:i/>
          <w:iCs/>
          <w:color w:val="auto"/>
          <w:sz w:val="19"/>
          <w:szCs w:val="19"/>
          <w:u w:val="none"/>
          <w:lang w:val="pt-BR"/>
        </w:rPr>
        <w:t xml:space="preserve">Microsoft® </w:t>
      </w:r>
      <w:r w:rsidRPr="00AD126D">
        <w:rPr>
          <w:rStyle w:val="Hyperlink"/>
          <w:rFonts w:ascii="Arial" w:hAnsi="Arial" w:cs="Arial"/>
          <w:bCs/>
          <w:i/>
          <w:iCs/>
          <w:color w:val="auto"/>
          <w:sz w:val="19"/>
          <w:szCs w:val="19"/>
          <w:u w:val="none"/>
          <w:lang w:val="pt-BR"/>
        </w:rPr>
        <w:t xml:space="preserve">Visual Studio® </w:t>
      </w:r>
      <w:r w:rsidR="005239C0" w:rsidRPr="00AD126D">
        <w:rPr>
          <w:rStyle w:val="Hyperlink"/>
          <w:rFonts w:ascii="Arial" w:hAnsi="Arial" w:cs="Arial"/>
          <w:bCs/>
          <w:i/>
          <w:iCs/>
          <w:color w:val="auto"/>
          <w:sz w:val="19"/>
          <w:szCs w:val="19"/>
          <w:u w:val="none"/>
          <w:lang w:val="pt-BR"/>
        </w:rPr>
        <w:t>200</w:t>
      </w:r>
      <w:r w:rsidR="005239C0">
        <w:rPr>
          <w:rStyle w:val="Hyperlink"/>
          <w:rFonts w:ascii="Arial" w:hAnsi="Arial" w:cs="Arial"/>
          <w:bCs/>
          <w:i/>
          <w:iCs/>
          <w:color w:val="auto"/>
          <w:sz w:val="19"/>
          <w:szCs w:val="19"/>
          <w:u w:val="none"/>
          <w:lang w:val="pt-BR"/>
        </w:rPr>
        <w:t>8</w:t>
      </w:r>
      <w:r w:rsidR="005239C0" w:rsidRPr="00AD126D">
        <w:rPr>
          <w:rStyle w:val="Hyperlink"/>
          <w:rFonts w:ascii="Arial" w:hAnsi="Arial" w:cs="Arial"/>
          <w:bCs/>
          <w:i/>
          <w:iCs/>
          <w:color w:val="auto"/>
          <w:sz w:val="19"/>
          <w:szCs w:val="19"/>
          <w:u w:val="none"/>
          <w:lang w:val="pt-BR"/>
        </w:rPr>
        <w:t xml:space="preserve"> </w:t>
      </w:r>
      <w:r w:rsidRPr="00AD126D">
        <w:rPr>
          <w:rStyle w:val="Hyperlink"/>
          <w:rFonts w:ascii="Arial" w:hAnsi="Arial" w:cs="Arial"/>
          <w:bCs/>
          <w:i/>
          <w:iCs/>
          <w:color w:val="auto"/>
          <w:sz w:val="19"/>
          <w:szCs w:val="19"/>
          <w:u w:val="none"/>
          <w:lang w:val="pt-BR"/>
        </w:rPr>
        <w:t>Professional Edition</w:t>
      </w:r>
    </w:p>
    <w:p w:rsidR="00634DC1" w:rsidRPr="00AD126D" w:rsidRDefault="00634DC1" w:rsidP="00634DC1">
      <w:pPr>
        <w:rPr>
          <w:rStyle w:val="Hyperlink"/>
          <w:rFonts w:ascii="Arial" w:hAnsi="Arial" w:cs="Arial"/>
          <w:bCs/>
          <w:i/>
          <w:iCs/>
          <w:color w:val="auto"/>
          <w:sz w:val="19"/>
          <w:szCs w:val="19"/>
          <w:u w:val="none"/>
          <w:lang w:val="pt-BR"/>
        </w:rPr>
      </w:pPr>
      <w:r w:rsidRPr="005547ED">
        <w:rPr>
          <w:rStyle w:val="Hyperlink"/>
          <w:rFonts w:ascii="Arial" w:hAnsi="Arial" w:cs="Arial"/>
          <w:bCs/>
          <w:i/>
          <w:iCs/>
          <w:color w:val="auto"/>
          <w:sz w:val="19"/>
          <w:szCs w:val="19"/>
          <w:u w:val="none"/>
          <w:lang w:val="pt-BR"/>
        </w:rPr>
        <w:t xml:space="preserve">Microsoft® </w:t>
      </w:r>
      <w:r w:rsidRPr="00AD126D">
        <w:rPr>
          <w:rStyle w:val="Hyperlink"/>
          <w:rFonts w:ascii="Arial" w:hAnsi="Arial" w:cs="Arial"/>
          <w:bCs/>
          <w:i/>
          <w:iCs/>
          <w:color w:val="auto"/>
          <w:sz w:val="19"/>
          <w:szCs w:val="19"/>
          <w:u w:val="none"/>
          <w:lang w:val="pt-BR"/>
        </w:rPr>
        <w:t>Visual Studio® 200</w:t>
      </w:r>
      <w:r w:rsidR="005239C0">
        <w:rPr>
          <w:rStyle w:val="Hyperlink"/>
          <w:rFonts w:ascii="Arial" w:hAnsi="Arial" w:cs="Arial"/>
          <w:bCs/>
          <w:i/>
          <w:iCs/>
          <w:color w:val="auto"/>
          <w:sz w:val="19"/>
          <w:szCs w:val="19"/>
          <w:u w:val="none"/>
          <w:lang w:val="pt-BR"/>
        </w:rPr>
        <w:t>8</w:t>
      </w:r>
      <w:r w:rsidRPr="00AD126D">
        <w:rPr>
          <w:rStyle w:val="Hyperlink"/>
          <w:rFonts w:ascii="Arial" w:hAnsi="Arial" w:cs="Arial"/>
          <w:bCs/>
          <w:i/>
          <w:iCs/>
          <w:color w:val="auto"/>
          <w:sz w:val="19"/>
          <w:szCs w:val="19"/>
          <w:u w:val="none"/>
          <w:lang w:val="pt-BR"/>
        </w:rPr>
        <w:t xml:space="preserve"> Standard Edition</w:t>
      </w:r>
    </w:p>
    <w:p w:rsidR="00542335" w:rsidRPr="00AD126D" w:rsidRDefault="00542335" w:rsidP="00542335">
      <w:pPr>
        <w:rPr>
          <w:rStyle w:val="Hyperlink"/>
          <w:rFonts w:ascii="Arial" w:hAnsi="Arial" w:cs="Arial"/>
          <w:bCs/>
          <w:i/>
          <w:iCs/>
          <w:color w:val="auto"/>
          <w:sz w:val="19"/>
          <w:szCs w:val="19"/>
          <w:u w:val="none"/>
          <w:lang w:val="pt-BR"/>
        </w:rPr>
      </w:pPr>
      <w:r w:rsidRPr="005547ED">
        <w:rPr>
          <w:rStyle w:val="Hyperlink"/>
          <w:rFonts w:ascii="Arial" w:hAnsi="Arial" w:cs="Arial"/>
          <w:bCs/>
          <w:i/>
          <w:iCs/>
          <w:color w:val="auto"/>
          <w:sz w:val="19"/>
          <w:szCs w:val="19"/>
          <w:u w:val="none"/>
          <w:lang w:val="pt-BR"/>
        </w:rPr>
        <w:t xml:space="preserve">Microsoft® </w:t>
      </w:r>
      <w:r w:rsidRPr="00AD126D">
        <w:rPr>
          <w:rStyle w:val="Hyperlink"/>
          <w:rFonts w:ascii="Arial" w:hAnsi="Arial" w:cs="Arial"/>
          <w:bCs/>
          <w:i/>
          <w:iCs/>
          <w:color w:val="auto"/>
          <w:sz w:val="19"/>
          <w:szCs w:val="19"/>
          <w:u w:val="none"/>
          <w:lang w:val="pt-BR"/>
        </w:rPr>
        <w:t>Visual Studio</w:t>
      </w:r>
      <w:r w:rsidR="00995B21" w:rsidRPr="00995B21">
        <w:rPr>
          <w:rStyle w:val="Hyperlink"/>
          <w:rFonts w:ascii="Arial" w:hAnsi="Arial" w:cs="Arial"/>
          <w:bCs/>
          <w:i/>
          <w:iCs/>
          <w:color w:val="auto"/>
          <w:sz w:val="19"/>
          <w:szCs w:val="19"/>
          <w:u w:val="none"/>
          <w:lang w:val="pt-BR"/>
        </w:rPr>
        <w:t xml:space="preserve"> </w:t>
      </w:r>
      <w:r w:rsidR="00995B21" w:rsidRPr="00AD126D">
        <w:rPr>
          <w:rStyle w:val="Hyperlink"/>
          <w:rFonts w:ascii="Arial" w:hAnsi="Arial" w:cs="Arial"/>
          <w:bCs/>
          <w:i/>
          <w:iCs/>
          <w:color w:val="auto"/>
          <w:sz w:val="19"/>
          <w:szCs w:val="19"/>
          <w:u w:val="none"/>
          <w:lang w:val="pt-BR"/>
        </w:rPr>
        <w:t xml:space="preserve">Team </w:t>
      </w:r>
      <w:r w:rsidR="00995B21">
        <w:rPr>
          <w:rStyle w:val="Hyperlink"/>
          <w:rFonts w:ascii="Arial" w:hAnsi="Arial" w:cs="Arial"/>
          <w:bCs/>
          <w:i/>
          <w:iCs/>
          <w:color w:val="auto"/>
          <w:sz w:val="19"/>
          <w:szCs w:val="19"/>
          <w:u w:val="none"/>
          <w:lang w:val="pt-BR"/>
        </w:rPr>
        <w:t>System</w:t>
      </w:r>
      <w:r w:rsidRPr="00AD126D">
        <w:rPr>
          <w:rStyle w:val="Hyperlink"/>
          <w:rFonts w:ascii="Arial" w:hAnsi="Arial" w:cs="Arial"/>
          <w:bCs/>
          <w:i/>
          <w:iCs/>
          <w:color w:val="auto"/>
          <w:sz w:val="19"/>
          <w:szCs w:val="19"/>
          <w:u w:val="none"/>
          <w:lang w:val="pt-BR"/>
        </w:rPr>
        <w:t>® 200</w:t>
      </w:r>
      <w:r w:rsidR="005239C0">
        <w:rPr>
          <w:rStyle w:val="Hyperlink"/>
          <w:rFonts w:ascii="Arial" w:hAnsi="Arial" w:cs="Arial"/>
          <w:bCs/>
          <w:i/>
          <w:iCs/>
          <w:color w:val="auto"/>
          <w:sz w:val="19"/>
          <w:szCs w:val="19"/>
          <w:u w:val="none"/>
          <w:lang w:val="pt-BR"/>
        </w:rPr>
        <w:t>8</w:t>
      </w:r>
      <w:r w:rsidRPr="00AD126D">
        <w:rPr>
          <w:rStyle w:val="Hyperlink"/>
          <w:rFonts w:ascii="Arial" w:hAnsi="Arial" w:cs="Arial"/>
          <w:bCs/>
          <w:i/>
          <w:iCs/>
          <w:color w:val="auto"/>
          <w:sz w:val="19"/>
          <w:szCs w:val="19"/>
          <w:u w:val="none"/>
          <w:lang w:val="pt-BR"/>
        </w:rPr>
        <w:t xml:space="preserve"> Architec</w:t>
      </w:r>
      <w:r w:rsidR="00995B21">
        <w:rPr>
          <w:rStyle w:val="Hyperlink"/>
          <w:rFonts w:ascii="Arial" w:hAnsi="Arial" w:cs="Arial"/>
          <w:bCs/>
          <w:i/>
          <w:iCs/>
          <w:color w:val="auto"/>
          <w:sz w:val="19"/>
          <w:szCs w:val="19"/>
          <w:u w:val="none"/>
          <w:lang w:val="pt-BR"/>
        </w:rPr>
        <w:t>ture Edition</w:t>
      </w:r>
    </w:p>
    <w:p w:rsidR="00814170" w:rsidRPr="00AD126D" w:rsidRDefault="00814170" w:rsidP="00814170">
      <w:pPr>
        <w:rPr>
          <w:rStyle w:val="Hyperlink"/>
          <w:rFonts w:ascii="Arial" w:hAnsi="Arial" w:cs="Arial"/>
          <w:bCs/>
          <w:i/>
          <w:iCs/>
          <w:color w:val="auto"/>
          <w:sz w:val="19"/>
          <w:szCs w:val="19"/>
          <w:u w:val="none"/>
          <w:lang w:val="pt-BR"/>
        </w:rPr>
      </w:pPr>
      <w:r w:rsidRPr="005547ED">
        <w:rPr>
          <w:rStyle w:val="Hyperlink"/>
          <w:rFonts w:ascii="Arial" w:hAnsi="Arial" w:cs="Arial"/>
          <w:bCs/>
          <w:i/>
          <w:iCs/>
          <w:color w:val="auto"/>
          <w:sz w:val="19"/>
          <w:szCs w:val="19"/>
          <w:u w:val="none"/>
          <w:lang w:val="pt-BR"/>
        </w:rPr>
        <w:t xml:space="preserve">Microsoft® </w:t>
      </w:r>
      <w:r w:rsidRPr="00AD126D">
        <w:rPr>
          <w:rStyle w:val="Hyperlink"/>
          <w:rFonts w:ascii="Arial" w:hAnsi="Arial" w:cs="Arial"/>
          <w:bCs/>
          <w:i/>
          <w:iCs/>
          <w:color w:val="auto"/>
          <w:sz w:val="19"/>
          <w:szCs w:val="19"/>
          <w:u w:val="none"/>
          <w:lang w:val="pt-BR"/>
        </w:rPr>
        <w:t>Visual Studio</w:t>
      </w:r>
      <w:r>
        <w:rPr>
          <w:rStyle w:val="Hyperlink"/>
          <w:rFonts w:ascii="Arial" w:hAnsi="Arial" w:cs="Arial"/>
          <w:bCs/>
          <w:i/>
          <w:iCs/>
          <w:color w:val="auto"/>
          <w:sz w:val="19"/>
          <w:szCs w:val="19"/>
          <w:u w:val="none"/>
          <w:lang w:val="pt-BR"/>
        </w:rPr>
        <w:t xml:space="preserve"> </w:t>
      </w:r>
      <w:r w:rsidRPr="00AD126D">
        <w:rPr>
          <w:rStyle w:val="Hyperlink"/>
          <w:rFonts w:ascii="Arial" w:hAnsi="Arial" w:cs="Arial"/>
          <w:bCs/>
          <w:i/>
          <w:iCs/>
          <w:color w:val="auto"/>
          <w:sz w:val="19"/>
          <w:szCs w:val="19"/>
          <w:u w:val="none"/>
          <w:lang w:val="pt-BR"/>
        </w:rPr>
        <w:t xml:space="preserve">Team </w:t>
      </w:r>
      <w:r>
        <w:rPr>
          <w:rStyle w:val="Hyperlink"/>
          <w:rFonts w:ascii="Arial" w:hAnsi="Arial" w:cs="Arial"/>
          <w:bCs/>
          <w:i/>
          <w:iCs/>
          <w:color w:val="auto"/>
          <w:sz w:val="19"/>
          <w:szCs w:val="19"/>
          <w:u w:val="none"/>
          <w:lang w:val="pt-BR"/>
        </w:rPr>
        <w:t>System</w:t>
      </w:r>
      <w:r w:rsidRPr="00AD126D">
        <w:rPr>
          <w:rStyle w:val="Hyperlink"/>
          <w:rFonts w:ascii="Arial" w:hAnsi="Arial" w:cs="Arial"/>
          <w:bCs/>
          <w:i/>
          <w:iCs/>
          <w:color w:val="auto"/>
          <w:sz w:val="19"/>
          <w:szCs w:val="19"/>
          <w:u w:val="none"/>
          <w:lang w:val="pt-BR"/>
        </w:rPr>
        <w:t>® 200</w:t>
      </w:r>
      <w:r>
        <w:rPr>
          <w:rStyle w:val="Hyperlink"/>
          <w:rFonts w:ascii="Arial" w:hAnsi="Arial" w:cs="Arial"/>
          <w:bCs/>
          <w:i/>
          <w:iCs/>
          <w:color w:val="auto"/>
          <w:sz w:val="19"/>
          <w:szCs w:val="19"/>
          <w:u w:val="none"/>
          <w:lang w:val="pt-BR"/>
        </w:rPr>
        <w:t>8</w:t>
      </w:r>
      <w:r w:rsidRPr="00AD126D">
        <w:rPr>
          <w:rStyle w:val="Hyperlink"/>
          <w:rFonts w:ascii="Arial" w:hAnsi="Arial" w:cs="Arial"/>
          <w:bCs/>
          <w:i/>
          <w:iCs/>
          <w:color w:val="auto"/>
          <w:sz w:val="19"/>
          <w:szCs w:val="19"/>
          <w:u w:val="none"/>
          <w:lang w:val="pt-BR"/>
        </w:rPr>
        <w:t xml:space="preserve"> </w:t>
      </w:r>
      <w:r>
        <w:rPr>
          <w:rStyle w:val="Hyperlink"/>
          <w:rFonts w:ascii="Arial" w:hAnsi="Arial" w:cs="Arial"/>
          <w:bCs/>
          <w:i/>
          <w:iCs/>
          <w:color w:val="auto"/>
          <w:sz w:val="19"/>
          <w:szCs w:val="19"/>
          <w:u w:val="none"/>
          <w:lang w:val="pt-BR"/>
        </w:rPr>
        <w:t>Database Edition</w:t>
      </w:r>
    </w:p>
    <w:p w:rsidR="00542335" w:rsidRDefault="00542335" w:rsidP="00542335">
      <w:pPr>
        <w:rPr>
          <w:rStyle w:val="Hyperlink"/>
          <w:rFonts w:ascii="Arial" w:hAnsi="Arial" w:cs="Arial"/>
          <w:bCs/>
          <w:i/>
          <w:iCs/>
          <w:color w:val="auto"/>
          <w:sz w:val="19"/>
          <w:szCs w:val="19"/>
          <w:u w:val="none"/>
          <w:lang w:val="pt-BR"/>
        </w:rPr>
      </w:pPr>
      <w:r w:rsidRPr="005547ED">
        <w:rPr>
          <w:rStyle w:val="Hyperlink"/>
          <w:rFonts w:ascii="Arial" w:hAnsi="Arial" w:cs="Arial"/>
          <w:bCs/>
          <w:i/>
          <w:iCs/>
          <w:color w:val="auto"/>
          <w:sz w:val="19"/>
          <w:szCs w:val="19"/>
          <w:u w:val="none"/>
          <w:lang w:val="pt-BR"/>
        </w:rPr>
        <w:t xml:space="preserve">Microsoft® </w:t>
      </w:r>
      <w:r w:rsidRPr="00AD126D">
        <w:rPr>
          <w:rStyle w:val="Hyperlink"/>
          <w:rFonts w:ascii="Arial" w:hAnsi="Arial" w:cs="Arial"/>
          <w:bCs/>
          <w:i/>
          <w:iCs/>
          <w:color w:val="auto"/>
          <w:sz w:val="19"/>
          <w:szCs w:val="19"/>
          <w:u w:val="none"/>
          <w:lang w:val="pt-BR"/>
        </w:rPr>
        <w:t>Visual Studio</w:t>
      </w:r>
      <w:r w:rsidR="00995B21">
        <w:rPr>
          <w:rStyle w:val="Hyperlink"/>
          <w:rFonts w:ascii="Arial" w:hAnsi="Arial" w:cs="Arial"/>
          <w:bCs/>
          <w:i/>
          <w:iCs/>
          <w:color w:val="auto"/>
          <w:sz w:val="19"/>
          <w:szCs w:val="19"/>
          <w:u w:val="none"/>
          <w:lang w:val="pt-BR"/>
        </w:rPr>
        <w:t xml:space="preserve"> </w:t>
      </w:r>
      <w:r w:rsidR="00995B21" w:rsidRPr="00AD126D">
        <w:rPr>
          <w:rStyle w:val="Hyperlink"/>
          <w:rFonts w:ascii="Arial" w:hAnsi="Arial" w:cs="Arial"/>
          <w:bCs/>
          <w:i/>
          <w:iCs/>
          <w:color w:val="auto"/>
          <w:sz w:val="19"/>
          <w:szCs w:val="19"/>
          <w:u w:val="none"/>
          <w:lang w:val="pt-BR"/>
        </w:rPr>
        <w:t xml:space="preserve">Team </w:t>
      </w:r>
      <w:r w:rsidR="00995B21">
        <w:rPr>
          <w:rStyle w:val="Hyperlink"/>
          <w:rFonts w:ascii="Arial" w:hAnsi="Arial" w:cs="Arial"/>
          <w:bCs/>
          <w:i/>
          <w:iCs/>
          <w:color w:val="auto"/>
          <w:sz w:val="19"/>
          <w:szCs w:val="19"/>
          <w:u w:val="none"/>
          <w:lang w:val="pt-BR"/>
        </w:rPr>
        <w:t>System</w:t>
      </w:r>
      <w:r w:rsidR="00995B21" w:rsidRPr="00AD126D">
        <w:rPr>
          <w:rStyle w:val="Hyperlink"/>
          <w:rFonts w:ascii="Arial" w:hAnsi="Arial" w:cs="Arial"/>
          <w:bCs/>
          <w:i/>
          <w:iCs/>
          <w:color w:val="auto"/>
          <w:sz w:val="19"/>
          <w:szCs w:val="19"/>
          <w:u w:val="none"/>
          <w:lang w:val="pt-BR"/>
        </w:rPr>
        <w:t>® 200</w:t>
      </w:r>
      <w:r w:rsidR="00995B21">
        <w:rPr>
          <w:rStyle w:val="Hyperlink"/>
          <w:rFonts w:ascii="Arial" w:hAnsi="Arial" w:cs="Arial"/>
          <w:bCs/>
          <w:i/>
          <w:iCs/>
          <w:color w:val="auto"/>
          <w:sz w:val="19"/>
          <w:szCs w:val="19"/>
          <w:u w:val="none"/>
          <w:lang w:val="pt-BR"/>
        </w:rPr>
        <w:t>8</w:t>
      </w:r>
      <w:r w:rsidR="00995B21" w:rsidRPr="00AD126D">
        <w:rPr>
          <w:rStyle w:val="Hyperlink"/>
          <w:rFonts w:ascii="Arial" w:hAnsi="Arial" w:cs="Arial"/>
          <w:bCs/>
          <w:i/>
          <w:iCs/>
          <w:color w:val="auto"/>
          <w:sz w:val="19"/>
          <w:szCs w:val="19"/>
          <w:u w:val="none"/>
          <w:lang w:val="pt-BR"/>
        </w:rPr>
        <w:t xml:space="preserve"> </w:t>
      </w:r>
      <w:r w:rsidR="00995B21">
        <w:rPr>
          <w:rStyle w:val="Hyperlink"/>
          <w:rFonts w:ascii="Arial" w:hAnsi="Arial" w:cs="Arial"/>
          <w:bCs/>
          <w:i/>
          <w:iCs/>
          <w:color w:val="auto"/>
          <w:sz w:val="19"/>
          <w:szCs w:val="19"/>
          <w:u w:val="none"/>
          <w:lang w:val="pt-BR"/>
        </w:rPr>
        <w:t>Development Edition</w:t>
      </w:r>
    </w:p>
    <w:p w:rsidR="00542335" w:rsidRPr="00AD126D" w:rsidRDefault="00542335" w:rsidP="00542335">
      <w:pPr>
        <w:rPr>
          <w:rStyle w:val="Hyperlink"/>
          <w:rFonts w:ascii="Arial" w:hAnsi="Arial" w:cs="Arial"/>
          <w:bCs/>
          <w:i/>
          <w:iCs/>
          <w:color w:val="auto"/>
          <w:sz w:val="19"/>
          <w:szCs w:val="19"/>
          <w:u w:val="none"/>
          <w:lang w:val="pt-BR"/>
        </w:rPr>
      </w:pPr>
      <w:r w:rsidRPr="005547ED">
        <w:rPr>
          <w:rStyle w:val="Hyperlink"/>
          <w:rFonts w:ascii="Arial" w:hAnsi="Arial" w:cs="Arial"/>
          <w:bCs/>
          <w:i/>
          <w:iCs/>
          <w:color w:val="auto"/>
          <w:sz w:val="19"/>
          <w:szCs w:val="19"/>
          <w:u w:val="none"/>
          <w:lang w:val="pt-BR"/>
        </w:rPr>
        <w:t xml:space="preserve">Microsoft® </w:t>
      </w:r>
      <w:r w:rsidRPr="00AD126D">
        <w:rPr>
          <w:rStyle w:val="Hyperlink"/>
          <w:rFonts w:ascii="Arial" w:hAnsi="Arial" w:cs="Arial"/>
          <w:bCs/>
          <w:i/>
          <w:iCs/>
          <w:color w:val="auto"/>
          <w:sz w:val="19"/>
          <w:szCs w:val="19"/>
          <w:u w:val="none"/>
          <w:lang w:val="pt-BR"/>
        </w:rPr>
        <w:t>Visual Studio</w:t>
      </w:r>
      <w:r w:rsidR="00995B21">
        <w:rPr>
          <w:rStyle w:val="Hyperlink"/>
          <w:rFonts w:ascii="Arial" w:hAnsi="Arial" w:cs="Arial"/>
          <w:bCs/>
          <w:i/>
          <w:iCs/>
          <w:color w:val="auto"/>
          <w:sz w:val="19"/>
          <w:szCs w:val="19"/>
          <w:u w:val="none"/>
          <w:lang w:val="pt-BR"/>
        </w:rPr>
        <w:t xml:space="preserve"> Team System</w:t>
      </w:r>
      <w:r w:rsidRPr="00AD126D">
        <w:rPr>
          <w:rStyle w:val="Hyperlink"/>
          <w:rFonts w:ascii="Arial" w:hAnsi="Arial" w:cs="Arial"/>
          <w:bCs/>
          <w:i/>
          <w:iCs/>
          <w:color w:val="auto"/>
          <w:sz w:val="19"/>
          <w:szCs w:val="19"/>
          <w:u w:val="none"/>
          <w:lang w:val="pt-BR"/>
        </w:rPr>
        <w:t>® 200</w:t>
      </w:r>
      <w:r w:rsidR="00995B21">
        <w:rPr>
          <w:rStyle w:val="Hyperlink"/>
          <w:rFonts w:ascii="Arial" w:hAnsi="Arial" w:cs="Arial"/>
          <w:bCs/>
          <w:i/>
          <w:iCs/>
          <w:color w:val="auto"/>
          <w:sz w:val="19"/>
          <w:szCs w:val="19"/>
          <w:u w:val="none"/>
          <w:lang w:val="pt-BR"/>
        </w:rPr>
        <w:t>8</w:t>
      </w:r>
      <w:r w:rsidRPr="00AD126D">
        <w:rPr>
          <w:rStyle w:val="Hyperlink"/>
          <w:rFonts w:ascii="Arial" w:hAnsi="Arial" w:cs="Arial"/>
          <w:bCs/>
          <w:i/>
          <w:iCs/>
          <w:color w:val="auto"/>
          <w:sz w:val="19"/>
          <w:szCs w:val="19"/>
          <w:u w:val="none"/>
          <w:lang w:val="pt-BR"/>
        </w:rPr>
        <w:t xml:space="preserve"> Team Foundation Server</w:t>
      </w:r>
    </w:p>
    <w:p w:rsidR="00542335" w:rsidRPr="00AD126D" w:rsidRDefault="00542335" w:rsidP="00542335">
      <w:pPr>
        <w:rPr>
          <w:rStyle w:val="Hyperlink"/>
          <w:rFonts w:ascii="Arial" w:hAnsi="Arial" w:cs="Arial"/>
          <w:bCs/>
          <w:i/>
          <w:iCs/>
          <w:color w:val="auto"/>
          <w:sz w:val="19"/>
          <w:szCs w:val="19"/>
          <w:u w:val="none"/>
          <w:lang w:val="pt-BR"/>
        </w:rPr>
      </w:pPr>
      <w:r w:rsidRPr="005547ED">
        <w:rPr>
          <w:rStyle w:val="Hyperlink"/>
          <w:rFonts w:ascii="Arial" w:hAnsi="Arial" w:cs="Arial"/>
          <w:bCs/>
          <w:i/>
          <w:iCs/>
          <w:color w:val="auto"/>
          <w:sz w:val="19"/>
          <w:szCs w:val="19"/>
          <w:u w:val="none"/>
          <w:lang w:val="pt-BR"/>
        </w:rPr>
        <w:t xml:space="preserve">Microsoft® </w:t>
      </w:r>
      <w:r w:rsidRPr="00AD126D">
        <w:rPr>
          <w:rStyle w:val="Hyperlink"/>
          <w:rFonts w:ascii="Arial" w:hAnsi="Arial" w:cs="Arial"/>
          <w:bCs/>
          <w:i/>
          <w:iCs/>
          <w:color w:val="auto"/>
          <w:sz w:val="19"/>
          <w:szCs w:val="19"/>
          <w:u w:val="none"/>
          <w:lang w:val="pt-BR"/>
        </w:rPr>
        <w:t>Visual Studio</w:t>
      </w:r>
      <w:r w:rsidR="00995B21">
        <w:rPr>
          <w:rStyle w:val="Hyperlink"/>
          <w:rFonts w:ascii="Arial" w:hAnsi="Arial" w:cs="Arial"/>
          <w:bCs/>
          <w:i/>
          <w:iCs/>
          <w:color w:val="auto"/>
          <w:sz w:val="19"/>
          <w:szCs w:val="19"/>
          <w:u w:val="none"/>
          <w:lang w:val="pt-BR"/>
        </w:rPr>
        <w:t xml:space="preserve"> Team System</w:t>
      </w:r>
      <w:r w:rsidRPr="00AD126D">
        <w:rPr>
          <w:rStyle w:val="Hyperlink"/>
          <w:rFonts w:ascii="Arial" w:hAnsi="Arial" w:cs="Arial"/>
          <w:bCs/>
          <w:i/>
          <w:iCs/>
          <w:color w:val="auto"/>
          <w:sz w:val="19"/>
          <w:szCs w:val="19"/>
          <w:u w:val="none"/>
          <w:lang w:val="pt-BR"/>
        </w:rPr>
        <w:t>® 200</w:t>
      </w:r>
      <w:r w:rsidR="00995B21">
        <w:rPr>
          <w:rStyle w:val="Hyperlink"/>
          <w:rFonts w:ascii="Arial" w:hAnsi="Arial" w:cs="Arial"/>
          <w:bCs/>
          <w:i/>
          <w:iCs/>
          <w:color w:val="auto"/>
          <w:sz w:val="19"/>
          <w:szCs w:val="19"/>
          <w:u w:val="none"/>
          <w:lang w:val="pt-BR"/>
        </w:rPr>
        <w:t>8</w:t>
      </w:r>
      <w:r w:rsidRPr="00AD126D">
        <w:rPr>
          <w:rStyle w:val="Hyperlink"/>
          <w:rFonts w:ascii="Arial" w:hAnsi="Arial" w:cs="Arial"/>
          <w:bCs/>
          <w:i/>
          <w:iCs/>
          <w:color w:val="auto"/>
          <w:sz w:val="19"/>
          <w:szCs w:val="19"/>
          <w:u w:val="none"/>
          <w:lang w:val="pt-BR"/>
        </w:rPr>
        <w:t xml:space="preserve"> Team Suite</w:t>
      </w:r>
    </w:p>
    <w:p w:rsidR="005239C0" w:rsidRPr="005547ED" w:rsidRDefault="00814170" w:rsidP="00072BE0">
      <w:pPr>
        <w:rPr>
          <w:rStyle w:val="Hyperlink"/>
          <w:rFonts w:ascii="Arial" w:hAnsi="Arial" w:cs="Arial"/>
          <w:bCs/>
          <w:i/>
          <w:iCs/>
          <w:color w:val="auto"/>
          <w:sz w:val="19"/>
          <w:szCs w:val="19"/>
          <w:u w:val="none"/>
          <w:lang w:val="pt-BR"/>
        </w:rPr>
      </w:pPr>
      <w:r w:rsidRPr="005547ED">
        <w:rPr>
          <w:rStyle w:val="Hyperlink"/>
          <w:rFonts w:ascii="Arial" w:hAnsi="Arial" w:cs="Arial"/>
          <w:bCs/>
          <w:i/>
          <w:iCs/>
          <w:color w:val="auto"/>
          <w:sz w:val="19"/>
          <w:szCs w:val="19"/>
          <w:u w:val="none"/>
          <w:lang w:val="pt-BR"/>
        </w:rPr>
        <w:t xml:space="preserve">Microsoft® </w:t>
      </w:r>
      <w:r w:rsidRPr="00AD126D">
        <w:rPr>
          <w:rStyle w:val="Hyperlink"/>
          <w:rFonts w:ascii="Arial" w:hAnsi="Arial" w:cs="Arial"/>
          <w:bCs/>
          <w:i/>
          <w:iCs/>
          <w:color w:val="auto"/>
          <w:sz w:val="19"/>
          <w:szCs w:val="19"/>
          <w:u w:val="none"/>
          <w:lang w:val="pt-BR"/>
        </w:rPr>
        <w:t>Visual Studio</w:t>
      </w:r>
      <w:r>
        <w:rPr>
          <w:rStyle w:val="Hyperlink"/>
          <w:rFonts w:ascii="Arial" w:hAnsi="Arial" w:cs="Arial"/>
          <w:bCs/>
          <w:i/>
          <w:iCs/>
          <w:color w:val="auto"/>
          <w:sz w:val="19"/>
          <w:szCs w:val="19"/>
          <w:u w:val="none"/>
          <w:lang w:val="pt-BR"/>
        </w:rPr>
        <w:t xml:space="preserve"> </w:t>
      </w:r>
      <w:r w:rsidRPr="00AD126D">
        <w:rPr>
          <w:rStyle w:val="Hyperlink"/>
          <w:rFonts w:ascii="Arial" w:hAnsi="Arial" w:cs="Arial"/>
          <w:bCs/>
          <w:i/>
          <w:iCs/>
          <w:color w:val="auto"/>
          <w:sz w:val="19"/>
          <w:szCs w:val="19"/>
          <w:u w:val="none"/>
          <w:lang w:val="pt-BR"/>
        </w:rPr>
        <w:t xml:space="preserve">Team </w:t>
      </w:r>
      <w:r>
        <w:rPr>
          <w:rStyle w:val="Hyperlink"/>
          <w:rFonts w:ascii="Arial" w:hAnsi="Arial" w:cs="Arial"/>
          <w:bCs/>
          <w:i/>
          <w:iCs/>
          <w:color w:val="auto"/>
          <w:sz w:val="19"/>
          <w:szCs w:val="19"/>
          <w:u w:val="none"/>
          <w:lang w:val="pt-BR"/>
        </w:rPr>
        <w:t>System</w:t>
      </w:r>
      <w:r w:rsidRPr="00AD126D">
        <w:rPr>
          <w:rStyle w:val="Hyperlink"/>
          <w:rFonts w:ascii="Arial" w:hAnsi="Arial" w:cs="Arial"/>
          <w:bCs/>
          <w:i/>
          <w:iCs/>
          <w:color w:val="auto"/>
          <w:sz w:val="19"/>
          <w:szCs w:val="19"/>
          <w:u w:val="none"/>
          <w:lang w:val="pt-BR"/>
        </w:rPr>
        <w:t>® 200</w:t>
      </w:r>
      <w:r>
        <w:rPr>
          <w:rStyle w:val="Hyperlink"/>
          <w:rFonts w:ascii="Arial" w:hAnsi="Arial" w:cs="Arial"/>
          <w:bCs/>
          <w:i/>
          <w:iCs/>
          <w:color w:val="auto"/>
          <w:sz w:val="19"/>
          <w:szCs w:val="19"/>
          <w:u w:val="none"/>
          <w:lang w:val="pt-BR"/>
        </w:rPr>
        <w:t>8</w:t>
      </w:r>
      <w:r w:rsidRPr="00AD126D">
        <w:rPr>
          <w:rStyle w:val="Hyperlink"/>
          <w:rFonts w:ascii="Arial" w:hAnsi="Arial" w:cs="Arial"/>
          <w:bCs/>
          <w:i/>
          <w:iCs/>
          <w:color w:val="auto"/>
          <w:sz w:val="19"/>
          <w:szCs w:val="19"/>
          <w:u w:val="none"/>
          <w:lang w:val="pt-BR"/>
        </w:rPr>
        <w:t xml:space="preserve"> </w:t>
      </w:r>
      <w:r>
        <w:rPr>
          <w:rStyle w:val="Hyperlink"/>
          <w:rFonts w:ascii="Arial" w:hAnsi="Arial" w:cs="Arial"/>
          <w:bCs/>
          <w:i/>
          <w:iCs/>
          <w:color w:val="auto"/>
          <w:sz w:val="19"/>
          <w:szCs w:val="19"/>
          <w:u w:val="none"/>
          <w:lang w:val="pt-BR"/>
        </w:rPr>
        <w:t>Test Edition</w:t>
      </w:r>
      <w:r w:rsidR="009B7E5E" w:rsidRPr="005547ED">
        <w:rPr>
          <w:rStyle w:val="Hyperlink"/>
          <w:rFonts w:ascii="Arial" w:hAnsi="Arial" w:cs="Arial"/>
          <w:bCs/>
          <w:i/>
          <w:iCs/>
          <w:color w:val="auto"/>
          <w:sz w:val="19"/>
          <w:szCs w:val="19"/>
          <w:u w:val="none"/>
          <w:lang w:val="pt-BR"/>
        </w:rPr>
        <w:fldChar w:fldCharType="end"/>
      </w:r>
    </w:p>
    <w:sectPr w:rsidR="005239C0" w:rsidRPr="005547ED" w:rsidSect="00866BC8">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7197" w:rsidRDefault="002B7197">
      <w:r>
        <w:separator/>
      </w:r>
    </w:p>
  </w:endnote>
  <w:endnote w:type="continuationSeparator" w:id="0">
    <w:p w:rsidR="002B7197" w:rsidRDefault="002B71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Trebuchet MS">
    <w:altName w:val="Univers"/>
    <w:panose1 w:val="020B0603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197" w:rsidRPr="009E2ED0" w:rsidRDefault="002B7197">
    <w:pPr>
      <w:pStyle w:val="Footer"/>
      <w:tabs>
        <w:tab w:val="clear" w:pos="8640"/>
      </w:tabs>
      <w:jc w:val="center"/>
      <w:rPr>
        <w:rFonts w:cs="Times New Roman"/>
        <w:snapToGrid w:val="0"/>
      </w:rPr>
    </w:pPr>
    <w:r w:rsidRPr="009E2ED0">
      <w:rPr>
        <w:rFonts w:cs="Times New Roman"/>
      </w:rPr>
      <w:t xml:space="preserve">Page </w:t>
    </w:r>
    <w:r w:rsidRPr="009E2ED0">
      <w:rPr>
        <w:rFonts w:cs="Times New Roman"/>
      </w:rPr>
      <w:fldChar w:fldCharType="begin"/>
    </w:r>
    <w:r w:rsidRPr="009E2ED0">
      <w:rPr>
        <w:rFonts w:cs="Times New Roman"/>
      </w:rPr>
      <w:instrText xml:space="preserve"> PAGE </w:instrText>
    </w:r>
    <w:r w:rsidRPr="009E2ED0">
      <w:rPr>
        <w:rFonts w:cs="Times New Roman"/>
      </w:rPr>
      <w:fldChar w:fldCharType="separate"/>
    </w:r>
    <w:r w:rsidR="00ED2EBC">
      <w:rPr>
        <w:rFonts w:cs="Times New Roman"/>
        <w:noProof/>
      </w:rPr>
      <w:t>1</w:t>
    </w:r>
    <w:r w:rsidRPr="009E2ED0">
      <w:rPr>
        <w:rFonts w:cs="Times New Roman"/>
      </w:rPr>
      <w:fldChar w:fldCharType="end"/>
    </w:r>
    <w:r w:rsidRPr="009E2ED0">
      <w:rPr>
        <w:rFonts w:cs="Times New Roman"/>
      </w:rPr>
      <w:t xml:space="preserve"> of </w:t>
    </w:r>
    <w:r w:rsidRPr="009E2ED0">
      <w:rPr>
        <w:rStyle w:val="PageNumber"/>
        <w:rFonts w:cs="Times New Roman"/>
      </w:rPr>
      <w:fldChar w:fldCharType="begin"/>
    </w:r>
    <w:r w:rsidRPr="009E2ED0">
      <w:rPr>
        <w:rStyle w:val="PageNumber"/>
        <w:rFonts w:cs="Times New Roman"/>
      </w:rPr>
      <w:instrText xml:space="preserve"> NUMPAGES </w:instrText>
    </w:r>
    <w:r w:rsidRPr="009E2ED0">
      <w:rPr>
        <w:rStyle w:val="PageNumber"/>
        <w:rFonts w:cs="Times New Roman"/>
      </w:rPr>
      <w:fldChar w:fldCharType="separate"/>
    </w:r>
    <w:r w:rsidR="00ED2EBC">
      <w:rPr>
        <w:rStyle w:val="PageNumber"/>
        <w:rFonts w:cs="Times New Roman"/>
        <w:noProof/>
      </w:rPr>
      <w:t>4</w:t>
    </w:r>
    <w:r w:rsidRPr="009E2ED0">
      <w:rPr>
        <w:rStyle w:val="PageNumber"/>
        <w:rFonts w:cs="Times New Roman"/>
      </w:rPr>
      <w:fldChar w:fldCharType="end"/>
    </w:r>
  </w:p>
  <w:p w:rsidR="002B7197" w:rsidRPr="009E2ED0" w:rsidRDefault="002B7197" w:rsidP="0073207E">
    <w:pPr>
      <w:pStyle w:val="Footer"/>
      <w:tabs>
        <w:tab w:val="clear" w:pos="8640"/>
        <w:tab w:val="right" w:pos="8280"/>
      </w:tabs>
      <w:rPr>
        <w:rFonts w:cs="Times New Roman"/>
        <w:i/>
      </w:rPr>
    </w:pPr>
    <w:r w:rsidRPr="009E2ED0">
      <w:rPr>
        <w:rFonts w:cs="Times New Roman"/>
        <w:i/>
        <w:snapToGrid w:val="0"/>
      </w:rPr>
      <w:t xml:space="preserve">Current as of </w:t>
    </w:r>
    <w:r>
      <w:rPr>
        <w:rFonts w:cs="Times New Roman"/>
        <w:i/>
        <w:snapToGrid w:val="0"/>
      </w:rPr>
      <w:t>July 1</w:t>
    </w:r>
    <w:r w:rsidRPr="009E2ED0">
      <w:rPr>
        <w:rFonts w:cs="Times New Roman"/>
        <w:i/>
        <w:snapToGrid w:val="0"/>
      </w:rPr>
      <w:t>, 200</w:t>
    </w:r>
    <w:r>
      <w:rPr>
        <w:rFonts w:cs="Times New Roman"/>
        <w:i/>
        <w:snapToGrid w:val="0"/>
      </w:rPr>
      <w:t>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7197" w:rsidRDefault="002B7197">
      <w:r>
        <w:separator/>
      </w:r>
    </w:p>
  </w:footnote>
  <w:footnote w:type="continuationSeparator" w:id="0">
    <w:p w:rsidR="002B7197" w:rsidRDefault="002B71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197" w:rsidRPr="0042494D" w:rsidRDefault="002B7197">
    <w:pPr>
      <w:pStyle w:val="Header"/>
      <w:jc w:val="right"/>
      <w:rPr>
        <w:rFonts w:ascii="Arial" w:hAnsi="Arial" w:cs="Arial"/>
        <w:b/>
        <w: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7956D66"/>
    <w:multiLevelType w:val="hybridMultilevel"/>
    <w:tmpl w:val="812AD1A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nsid w:val="66121D77"/>
    <w:multiLevelType w:val="hybridMultilevel"/>
    <w:tmpl w:val="E5D24D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 w:numId="6">
    <w:abstractNumId w:val="5"/>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hideGrammaticalErrors/>
  <w:proofState w:spelling="clean" w:grammar="clean"/>
  <w:stylePaneFormatFilter w:val="3F01"/>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
  <w:rsids>
    <w:rsidRoot w:val="00343547"/>
    <w:rsid w:val="00005C90"/>
    <w:rsid w:val="0001064B"/>
    <w:rsid w:val="00010DC9"/>
    <w:rsid w:val="00013A46"/>
    <w:rsid w:val="00014EE2"/>
    <w:rsid w:val="0002322F"/>
    <w:rsid w:val="00041753"/>
    <w:rsid w:val="00045AD7"/>
    <w:rsid w:val="000518B6"/>
    <w:rsid w:val="000536D6"/>
    <w:rsid w:val="000550C3"/>
    <w:rsid w:val="00055258"/>
    <w:rsid w:val="000558AD"/>
    <w:rsid w:val="000563DD"/>
    <w:rsid w:val="00060C39"/>
    <w:rsid w:val="0006399C"/>
    <w:rsid w:val="00064CAE"/>
    <w:rsid w:val="00065AFB"/>
    <w:rsid w:val="000666A6"/>
    <w:rsid w:val="00070C9F"/>
    <w:rsid w:val="00071C9C"/>
    <w:rsid w:val="00072BE0"/>
    <w:rsid w:val="000776D5"/>
    <w:rsid w:val="00083351"/>
    <w:rsid w:val="00085AAA"/>
    <w:rsid w:val="0008708F"/>
    <w:rsid w:val="000B30FE"/>
    <w:rsid w:val="000B4BC7"/>
    <w:rsid w:val="000C0F19"/>
    <w:rsid w:val="000C6C5D"/>
    <w:rsid w:val="000D18FC"/>
    <w:rsid w:val="000D20D2"/>
    <w:rsid w:val="000D75A9"/>
    <w:rsid w:val="000E6E57"/>
    <w:rsid w:val="000E71F5"/>
    <w:rsid w:val="000F2E4D"/>
    <w:rsid w:val="000F65EB"/>
    <w:rsid w:val="00106756"/>
    <w:rsid w:val="00106C1A"/>
    <w:rsid w:val="00111054"/>
    <w:rsid w:val="00113B1D"/>
    <w:rsid w:val="00125455"/>
    <w:rsid w:val="0013790A"/>
    <w:rsid w:val="0014117F"/>
    <w:rsid w:val="00142DBB"/>
    <w:rsid w:val="00147657"/>
    <w:rsid w:val="00153195"/>
    <w:rsid w:val="00153F1C"/>
    <w:rsid w:val="00161A7A"/>
    <w:rsid w:val="001631E7"/>
    <w:rsid w:val="00166134"/>
    <w:rsid w:val="00167491"/>
    <w:rsid w:val="00170E18"/>
    <w:rsid w:val="00175D1D"/>
    <w:rsid w:val="0017629E"/>
    <w:rsid w:val="001773A4"/>
    <w:rsid w:val="00182600"/>
    <w:rsid w:val="00184907"/>
    <w:rsid w:val="00185DEF"/>
    <w:rsid w:val="00187571"/>
    <w:rsid w:val="00187F87"/>
    <w:rsid w:val="00191A31"/>
    <w:rsid w:val="00192783"/>
    <w:rsid w:val="00193B55"/>
    <w:rsid w:val="00193D80"/>
    <w:rsid w:val="001942C3"/>
    <w:rsid w:val="001955BF"/>
    <w:rsid w:val="00195633"/>
    <w:rsid w:val="00195ED8"/>
    <w:rsid w:val="00196B98"/>
    <w:rsid w:val="00197A9E"/>
    <w:rsid w:val="001A74A7"/>
    <w:rsid w:val="001B19DC"/>
    <w:rsid w:val="001C35D3"/>
    <w:rsid w:val="001C5A80"/>
    <w:rsid w:val="001C7B0A"/>
    <w:rsid w:val="001D0F26"/>
    <w:rsid w:val="001D72CC"/>
    <w:rsid w:val="001D7C9B"/>
    <w:rsid w:val="001E0F11"/>
    <w:rsid w:val="001F2FBF"/>
    <w:rsid w:val="001F47CE"/>
    <w:rsid w:val="00205DE6"/>
    <w:rsid w:val="00210D6C"/>
    <w:rsid w:val="0021325F"/>
    <w:rsid w:val="00221766"/>
    <w:rsid w:val="00221C0C"/>
    <w:rsid w:val="00226DFB"/>
    <w:rsid w:val="002308D6"/>
    <w:rsid w:val="00231C97"/>
    <w:rsid w:val="00240460"/>
    <w:rsid w:val="00240D46"/>
    <w:rsid w:val="002447F5"/>
    <w:rsid w:val="00245B19"/>
    <w:rsid w:val="00246069"/>
    <w:rsid w:val="00262F8D"/>
    <w:rsid w:val="002675ED"/>
    <w:rsid w:val="00270695"/>
    <w:rsid w:val="002709EE"/>
    <w:rsid w:val="002741DC"/>
    <w:rsid w:val="00274920"/>
    <w:rsid w:val="002815FB"/>
    <w:rsid w:val="002833BB"/>
    <w:rsid w:val="002850B2"/>
    <w:rsid w:val="00285BF2"/>
    <w:rsid w:val="002864F9"/>
    <w:rsid w:val="00290891"/>
    <w:rsid w:val="00291D20"/>
    <w:rsid w:val="00294583"/>
    <w:rsid w:val="002966B2"/>
    <w:rsid w:val="002A0C2A"/>
    <w:rsid w:val="002A4E3E"/>
    <w:rsid w:val="002A52CF"/>
    <w:rsid w:val="002A791D"/>
    <w:rsid w:val="002B0DEA"/>
    <w:rsid w:val="002B3BA3"/>
    <w:rsid w:val="002B41F7"/>
    <w:rsid w:val="002B6B96"/>
    <w:rsid w:val="002B7197"/>
    <w:rsid w:val="002C02F8"/>
    <w:rsid w:val="002C0758"/>
    <w:rsid w:val="002C0FC0"/>
    <w:rsid w:val="002D4D33"/>
    <w:rsid w:val="002E770D"/>
    <w:rsid w:val="002E7D84"/>
    <w:rsid w:val="002E7E34"/>
    <w:rsid w:val="002F2B98"/>
    <w:rsid w:val="002F32FF"/>
    <w:rsid w:val="00302B6F"/>
    <w:rsid w:val="003154B2"/>
    <w:rsid w:val="00315756"/>
    <w:rsid w:val="00317FC3"/>
    <w:rsid w:val="00320CF2"/>
    <w:rsid w:val="003217A5"/>
    <w:rsid w:val="00323688"/>
    <w:rsid w:val="00324523"/>
    <w:rsid w:val="0032477D"/>
    <w:rsid w:val="00335633"/>
    <w:rsid w:val="003358EB"/>
    <w:rsid w:val="003359AF"/>
    <w:rsid w:val="00335BE3"/>
    <w:rsid w:val="003427F2"/>
    <w:rsid w:val="00342FC8"/>
    <w:rsid w:val="00343547"/>
    <w:rsid w:val="0034679B"/>
    <w:rsid w:val="00353426"/>
    <w:rsid w:val="00355376"/>
    <w:rsid w:val="00363962"/>
    <w:rsid w:val="003676F3"/>
    <w:rsid w:val="003715F4"/>
    <w:rsid w:val="00371DD2"/>
    <w:rsid w:val="00373538"/>
    <w:rsid w:val="003810B5"/>
    <w:rsid w:val="003812CA"/>
    <w:rsid w:val="00386E61"/>
    <w:rsid w:val="00393453"/>
    <w:rsid w:val="00394016"/>
    <w:rsid w:val="003A0C27"/>
    <w:rsid w:val="003A2372"/>
    <w:rsid w:val="003A4AFF"/>
    <w:rsid w:val="003A70EE"/>
    <w:rsid w:val="003A7185"/>
    <w:rsid w:val="003A7CA0"/>
    <w:rsid w:val="003B183C"/>
    <w:rsid w:val="003B1B1E"/>
    <w:rsid w:val="003B5A56"/>
    <w:rsid w:val="003B663A"/>
    <w:rsid w:val="003D2DBE"/>
    <w:rsid w:val="003D6A0B"/>
    <w:rsid w:val="003E08C3"/>
    <w:rsid w:val="003E2652"/>
    <w:rsid w:val="003E7579"/>
    <w:rsid w:val="003F1B96"/>
    <w:rsid w:val="00415C91"/>
    <w:rsid w:val="00415F69"/>
    <w:rsid w:val="00417326"/>
    <w:rsid w:val="00420A94"/>
    <w:rsid w:val="004238A5"/>
    <w:rsid w:val="00424A40"/>
    <w:rsid w:val="00425EE7"/>
    <w:rsid w:val="004265BE"/>
    <w:rsid w:val="00432331"/>
    <w:rsid w:val="0043414E"/>
    <w:rsid w:val="00435A3E"/>
    <w:rsid w:val="00441FC9"/>
    <w:rsid w:val="00441FD2"/>
    <w:rsid w:val="004431CF"/>
    <w:rsid w:val="0044409C"/>
    <w:rsid w:val="004444AE"/>
    <w:rsid w:val="00445100"/>
    <w:rsid w:val="00445132"/>
    <w:rsid w:val="0045366A"/>
    <w:rsid w:val="004636AC"/>
    <w:rsid w:val="0046565B"/>
    <w:rsid w:val="00466CA6"/>
    <w:rsid w:val="00470980"/>
    <w:rsid w:val="00476923"/>
    <w:rsid w:val="004775EF"/>
    <w:rsid w:val="00477B48"/>
    <w:rsid w:val="00481C8A"/>
    <w:rsid w:val="00481CBE"/>
    <w:rsid w:val="00482BCB"/>
    <w:rsid w:val="004932E2"/>
    <w:rsid w:val="004A3BBC"/>
    <w:rsid w:val="004B3672"/>
    <w:rsid w:val="004B4F0E"/>
    <w:rsid w:val="004B6198"/>
    <w:rsid w:val="004C2A33"/>
    <w:rsid w:val="004C54C4"/>
    <w:rsid w:val="004C7FD6"/>
    <w:rsid w:val="004E0385"/>
    <w:rsid w:val="00503626"/>
    <w:rsid w:val="005061FD"/>
    <w:rsid w:val="00507575"/>
    <w:rsid w:val="005133C5"/>
    <w:rsid w:val="00516E19"/>
    <w:rsid w:val="00517A28"/>
    <w:rsid w:val="005239C0"/>
    <w:rsid w:val="005259DD"/>
    <w:rsid w:val="00530B43"/>
    <w:rsid w:val="005339D0"/>
    <w:rsid w:val="00535131"/>
    <w:rsid w:val="00542335"/>
    <w:rsid w:val="00544064"/>
    <w:rsid w:val="00550F3F"/>
    <w:rsid w:val="005547ED"/>
    <w:rsid w:val="00555783"/>
    <w:rsid w:val="00570DCB"/>
    <w:rsid w:val="00572337"/>
    <w:rsid w:val="0057258C"/>
    <w:rsid w:val="00581DA6"/>
    <w:rsid w:val="00582568"/>
    <w:rsid w:val="005864F2"/>
    <w:rsid w:val="00590A76"/>
    <w:rsid w:val="0059253A"/>
    <w:rsid w:val="00593DF1"/>
    <w:rsid w:val="005962C3"/>
    <w:rsid w:val="0059769B"/>
    <w:rsid w:val="005B19EF"/>
    <w:rsid w:val="005B2E68"/>
    <w:rsid w:val="005B5938"/>
    <w:rsid w:val="005B61FC"/>
    <w:rsid w:val="005C103A"/>
    <w:rsid w:val="005C4351"/>
    <w:rsid w:val="005C587F"/>
    <w:rsid w:val="005D084C"/>
    <w:rsid w:val="005D4522"/>
    <w:rsid w:val="005D4BDC"/>
    <w:rsid w:val="005E6ACE"/>
    <w:rsid w:val="005F3A9D"/>
    <w:rsid w:val="005F477F"/>
    <w:rsid w:val="005F6018"/>
    <w:rsid w:val="00600071"/>
    <w:rsid w:val="00605AEC"/>
    <w:rsid w:val="00607956"/>
    <w:rsid w:val="006116D1"/>
    <w:rsid w:val="0062247C"/>
    <w:rsid w:val="00625AC8"/>
    <w:rsid w:val="006314DB"/>
    <w:rsid w:val="00631EB6"/>
    <w:rsid w:val="00633B2F"/>
    <w:rsid w:val="00634DC1"/>
    <w:rsid w:val="00636D18"/>
    <w:rsid w:val="00650374"/>
    <w:rsid w:val="00652ED7"/>
    <w:rsid w:val="00654988"/>
    <w:rsid w:val="00654A70"/>
    <w:rsid w:val="00654BDA"/>
    <w:rsid w:val="00663BC6"/>
    <w:rsid w:val="0066506C"/>
    <w:rsid w:val="0067159F"/>
    <w:rsid w:val="00671613"/>
    <w:rsid w:val="0067342B"/>
    <w:rsid w:val="00677302"/>
    <w:rsid w:val="0067739C"/>
    <w:rsid w:val="00680DEA"/>
    <w:rsid w:val="00693D1A"/>
    <w:rsid w:val="006954A6"/>
    <w:rsid w:val="006971D2"/>
    <w:rsid w:val="006A1B8A"/>
    <w:rsid w:val="006A5B88"/>
    <w:rsid w:val="006A5CE2"/>
    <w:rsid w:val="006A6763"/>
    <w:rsid w:val="006C10F4"/>
    <w:rsid w:val="006C4859"/>
    <w:rsid w:val="006D2E37"/>
    <w:rsid w:val="006D6278"/>
    <w:rsid w:val="006E1EAD"/>
    <w:rsid w:val="00717338"/>
    <w:rsid w:val="00723C46"/>
    <w:rsid w:val="00725746"/>
    <w:rsid w:val="007270F0"/>
    <w:rsid w:val="00731B09"/>
    <w:rsid w:val="0073207E"/>
    <w:rsid w:val="007333F5"/>
    <w:rsid w:val="00735D84"/>
    <w:rsid w:val="00737A36"/>
    <w:rsid w:val="007412C4"/>
    <w:rsid w:val="00743044"/>
    <w:rsid w:val="00743DD8"/>
    <w:rsid w:val="00744CA1"/>
    <w:rsid w:val="00745EA5"/>
    <w:rsid w:val="007471DC"/>
    <w:rsid w:val="00750DCF"/>
    <w:rsid w:val="00763101"/>
    <w:rsid w:val="007642C1"/>
    <w:rsid w:val="0077262A"/>
    <w:rsid w:val="00775FAA"/>
    <w:rsid w:val="0077758B"/>
    <w:rsid w:val="0078093F"/>
    <w:rsid w:val="007817E2"/>
    <w:rsid w:val="00793221"/>
    <w:rsid w:val="00796D69"/>
    <w:rsid w:val="007A6AA6"/>
    <w:rsid w:val="007B6D19"/>
    <w:rsid w:val="007B7551"/>
    <w:rsid w:val="007C03BC"/>
    <w:rsid w:val="007C3832"/>
    <w:rsid w:val="007C5E96"/>
    <w:rsid w:val="007D6EC8"/>
    <w:rsid w:val="007D7F93"/>
    <w:rsid w:val="007F2A14"/>
    <w:rsid w:val="007F2F57"/>
    <w:rsid w:val="00800AAF"/>
    <w:rsid w:val="00802A5F"/>
    <w:rsid w:val="008048BA"/>
    <w:rsid w:val="00807522"/>
    <w:rsid w:val="0081047B"/>
    <w:rsid w:val="00814170"/>
    <w:rsid w:val="008254E4"/>
    <w:rsid w:val="00826789"/>
    <w:rsid w:val="0082777B"/>
    <w:rsid w:val="008327BC"/>
    <w:rsid w:val="00835DEB"/>
    <w:rsid w:val="00835EAE"/>
    <w:rsid w:val="0083608A"/>
    <w:rsid w:val="008363BE"/>
    <w:rsid w:val="00836743"/>
    <w:rsid w:val="00837E60"/>
    <w:rsid w:val="00854134"/>
    <w:rsid w:val="00860EF9"/>
    <w:rsid w:val="00866BC8"/>
    <w:rsid w:val="00867C6D"/>
    <w:rsid w:val="00867F42"/>
    <w:rsid w:val="00870933"/>
    <w:rsid w:val="008733F1"/>
    <w:rsid w:val="00875821"/>
    <w:rsid w:val="0088020C"/>
    <w:rsid w:val="00881F28"/>
    <w:rsid w:val="0089246F"/>
    <w:rsid w:val="00893DCE"/>
    <w:rsid w:val="008A0E02"/>
    <w:rsid w:val="008C2BE9"/>
    <w:rsid w:val="008C38CA"/>
    <w:rsid w:val="008C609F"/>
    <w:rsid w:val="008D137C"/>
    <w:rsid w:val="008D540A"/>
    <w:rsid w:val="008D60CF"/>
    <w:rsid w:val="008E195C"/>
    <w:rsid w:val="008E45A4"/>
    <w:rsid w:val="008E581A"/>
    <w:rsid w:val="008E64A4"/>
    <w:rsid w:val="008F3373"/>
    <w:rsid w:val="008F7002"/>
    <w:rsid w:val="00902DAD"/>
    <w:rsid w:val="009051C0"/>
    <w:rsid w:val="00906078"/>
    <w:rsid w:val="009063C3"/>
    <w:rsid w:val="00907530"/>
    <w:rsid w:val="009100FF"/>
    <w:rsid w:val="009164AC"/>
    <w:rsid w:val="00917AD0"/>
    <w:rsid w:val="00923015"/>
    <w:rsid w:val="00932A97"/>
    <w:rsid w:val="00934590"/>
    <w:rsid w:val="0094226F"/>
    <w:rsid w:val="00942EC7"/>
    <w:rsid w:val="00951F9C"/>
    <w:rsid w:val="00956ADE"/>
    <w:rsid w:val="00962D93"/>
    <w:rsid w:val="00965711"/>
    <w:rsid w:val="009714D4"/>
    <w:rsid w:val="00973BF9"/>
    <w:rsid w:val="00976F79"/>
    <w:rsid w:val="0098076A"/>
    <w:rsid w:val="0098422A"/>
    <w:rsid w:val="009845FD"/>
    <w:rsid w:val="009860E7"/>
    <w:rsid w:val="00995B21"/>
    <w:rsid w:val="00996301"/>
    <w:rsid w:val="0099711E"/>
    <w:rsid w:val="009A43E1"/>
    <w:rsid w:val="009B066E"/>
    <w:rsid w:val="009B7E5E"/>
    <w:rsid w:val="009C5BAD"/>
    <w:rsid w:val="009C6A16"/>
    <w:rsid w:val="009C7CCC"/>
    <w:rsid w:val="009D0622"/>
    <w:rsid w:val="009D351D"/>
    <w:rsid w:val="009E3528"/>
    <w:rsid w:val="009E61EA"/>
    <w:rsid w:val="009F6D43"/>
    <w:rsid w:val="00A003D7"/>
    <w:rsid w:val="00A02356"/>
    <w:rsid w:val="00A04F39"/>
    <w:rsid w:val="00A21095"/>
    <w:rsid w:val="00A21A83"/>
    <w:rsid w:val="00A33DA5"/>
    <w:rsid w:val="00A341B2"/>
    <w:rsid w:val="00A376EF"/>
    <w:rsid w:val="00A41BE3"/>
    <w:rsid w:val="00A47355"/>
    <w:rsid w:val="00A53C54"/>
    <w:rsid w:val="00A56937"/>
    <w:rsid w:val="00A6468D"/>
    <w:rsid w:val="00A64C19"/>
    <w:rsid w:val="00A73F4F"/>
    <w:rsid w:val="00A74203"/>
    <w:rsid w:val="00A75348"/>
    <w:rsid w:val="00A75809"/>
    <w:rsid w:val="00A76381"/>
    <w:rsid w:val="00A772BD"/>
    <w:rsid w:val="00A86212"/>
    <w:rsid w:val="00AA0EC2"/>
    <w:rsid w:val="00AA4B45"/>
    <w:rsid w:val="00AA6CA4"/>
    <w:rsid w:val="00AB3CB1"/>
    <w:rsid w:val="00AB4583"/>
    <w:rsid w:val="00AB7252"/>
    <w:rsid w:val="00AC662F"/>
    <w:rsid w:val="00AD021B"/>
    <w:rsid w:val="00AD126D"/>
    <w:rsid w:val="00AD16AC"/>
    <w:rsid w:val="00AD212C"/>
    <w:rsid w:val="00AD7FB2"/>
    <w:rsid w:val="00AE49B0"/>
    <w:rsid w:val="00AF12C3"/>
    <w:rsid w:val="00AF19B2"/>
    <w:rsid w:val="00AF3A98"/>
    <w:rsid w:val="00AF4EBC"/>
    <w:rsid w:val="00B00641"/>
    <w:rsid w:val="00B010CD"/>
    <w:rsid w:val="00B02EF4"/>
    <w:rsid w:val="00B056DD"/>
    <w:rsid w:val="00B1114E"/>
    <w:rsid w:val="00B1292D"/>
    <w:rsid w:val="00B15603"/>
    <w:rsid w:val="00B17118"/>
    <w:rsid w:val="00B1783C"/>
    <w:rsid w:val="00B235BD"/>
    <w:rsid w:val="00B2592A"/>
    <w:rsid w:val="00B3690A"/>
    <w:rsid w:val="00B36A97"/>
    <w:rsid w:val="00B402DF"/>
    <w:rsid w:val="00B428AE"/>
    <w:rsid w:val="00B45291"/>
    <w:rsid w:val="00B613E8"/>
    <w:rsid w:val="00B6185C"/>
    <w:rsid w:val="00B629D3"/>
    <w:rsid w:val="00B66A26"/>
    <w:rsid w:val="00B66E7B"/>
    <w:rsid w:val="00B6704C"/>
    <w:rsid w:val="00B7019D"/>
    <w:rsid w:val="00B70F32"/>
    <w:rsid w:val="00B72026"/>
    <w:rsid w:val="00B762D3"/>
    <w:rsid w:val="00B7738B"/>
    <w:rsid w:val="00B80043"/>
    <w:rsid w:val="00B81A17"/>
    <w:rsid w:val="00B81BE5"/>
    <w:rsid w:val="00B924A5"/>
    <w:rsid w:val="00B94D9E"/>
    <w:rsid w:val="00B96E24"/>
    <w:rsid w:val="00BA071E"/>
    <w:rsid w:val="00BA225E"/>
    <w:rsid w:val="00BA3E62"/>
    <w:rsid w:val="00BA4759"/>
    <w:rsid w:val="00BA577D"/>
    <w:rsid w:val="00BB4EA2"/>
    <w:rsid w:val="00BC68CA"/>
    <w:rsid w:val="00BD18D4"/>
    <w:rsid w:val="00BD4CF1"/>
    <w:rsid w:val="00BD5D7F"/>
    <w:rsid w:val="00BD71D6"/>
    <w:rsid w:val="00BE42CA"/>
    <w:rsid w:val="00BE5EC2"/>
    <w:rsid w:val="00BE7BD9"/>
    <w:rsid w:val="00BF12D0"/>
    <w:rsid w:val="00BF170A"/>
    <w:rsid w:val="00C14373"/>
    <w:rsid w:val="00C15F8C"/>
    <w:rsid w:val="00C17BDB"/>
    <w:rsid w:val="00C21161"/>
    <w:rsid w:val="00C27614"/>
    <w:rsid w:val="00C315AD"/>
    <w:rsid w:val="00C32D0E"/>
    <w:rsid w:val="00C37C3E"/>
    <w:rsid w:val="00C5168D"/>
    <w:rsid w:val="00C5267F"/>
    <w:rsid w:val="00C5272B"/>
    <w:rsid w:val="00C55274"/>
    <w:rsid w:val="00C6105D"/>
    <w:rsid w:val="00C63580"/>
    <w:rsid w:val="00C647CB"/>
    <w:rsid w:val="00C72692"/>
    <w:rsid w:val="00C75782"/>
    <w:rsid w:val="00C77DD7"/>
    <w:rsid w:val="00C85968"/>
    <w:rsid w:val="00C92355"/>
    <w:rsid w:val="00C93E47"/>
    <w:rsid w:val="00C96E6D"/>
    <w:rsid w:val="00CA15CC"/>
    <w:rsid w:val="00CB0422"/>
    <w:rsid w:val="00CB1D13"/>
    <w:rsid w:val="00CB21B6"/>
    <w:rsid w:val="00CB4888"/>
    <w:rsid w:val="00CB4FE2"/>
    <w:rsid w:val="00CC0C84"/>
    <w:rsid w:val="00CC44E4"/>
    <w:rsid w:val="00CC51FC"/>
    <w:rsid w:val="00CD6762"/>
    <w:rsid w:val="00CD71F7"/>
    <w:rsid w:val="00CE1205"/>
    <w:rsid w:val="00CE321C"/>
    <w:rsid w:val="00CE3BD4"/>
    <w:rsid w:val="00CF3BA9"/>
    <w:rsid w:val="00CF4090"/>
    <w:rsid w:val="00CF5715"/>
    <w:rsid w:val="00CF7075"/>
    <w:rsid w:val="00D10EF9"/>
    <w:rsid w:val="00D11A32"/>
    <w:rsid w:val="00D12E8A"/>
    <w:rsid w:val="00D17103"/>
    <w:rsid w:val="00D21983"/>
    <w:rsid w:val="00D2211A"/>
    <w:rsid w:val="00D27C67"/>
    <w:rsid w:val="00D31262"/>
    <w:rsid w:val="00D3197D"/>
    <w:rsid w:val="00D357EB"/>
    <w:rsid w:val="00D412E5"/>
    <w:rsid w:val="00D460E3"/>
    <w:rsid w:val="00D50C8D"/>
    <w:rsid w:val="00D51077"/>
    <w:rsid w:val="00D57549"/>
    <w:rsid w:val="00D60917"/>
    <w:rsid w:val="00D617FA"/>
    <w:rsid w:val="00D622F8"/>
    <w:rsid w:val="00D7078D"/>
    <w:rsid w:val="00D74DEF"/>
    <w:rsid w:val="00D834C7"/>
    <w:rsid w:val="00D86641"/>
    <w:rsid w:val="00DA08B8"/>
    <w:rsid w:val="00DA0E2A"/>
    <w:rsid w:val="00DA3A8D"/>
    <w:rsid w:val="00DA5343"/>
    <w:rsid w:val="00DA5698"/>
    <w:rsid w:val="00DB39F3"/>
    <w:rsid w:val="00DB63AF"/>
    <w:rsid w:val="00DB6AE5"/>
    <w:rsid w:val="00DC056D"/>
    <w:rsid w:val="00DC48F2"/>
    <w:rsid w:val="00DC7DBC"/>
    <w:rsid w:val="00DD14C7"/>
    <w:rsid w:val="00DD17DF"/>
    <w:rsid w:val="00DD31B7"/>
    <w:rsid w:val="00DD456D"/>
    <w:rsid w:val="00DD62FD"/>
    <w:rsid w:val="00DE440C"/>
    <w:rsid w:val="00DE5C60"/>
    <w:rsid w:val="00DE5F36"/>
    <w:rsid w:val="00DE6118"/>
    <w:rsid w:val="00DE67F0"/>
    <w:rsid w:val="00DF060E"/>
    <w:rsid w:val="00E034B7"/>
    <w:rsid w:val="00E111AD"/>
    <w:rsid w:val="00E12BC1"/>
    <w:rsid w:val="00E1389C"/>
    <w:rsid w:val="00E14660"/>
    <w:rsid w:val="00E148EB"/>
    <w:rsid w:val="00E1516B"/>
    <w:rsid w:val="00E30B58"/>
    <w:rsid w:val="00E30BF6"/>
    <w:rsid w:val="00E30C7E"/>
    <w:rsid w:val="00E31D8D"/>
    <w:rsid w:val="00E369BE"/>
    <w:rsid w:val="00E40AC4"/>
    <w:rsid w:val="00E40B1E"/>
    <w:rsid w:val="00E42808"/>
    <w:rsid w:val="00E45C83"/>
    <w:rsid w:val="00E50535"/>
    <w:rsid w:val="00E54712"/>
    <w:rsid w:val="00E6051D"/>
    <w:rsid w:val="00E61921"/>
    <w:rsid w:val="00E6222E"/>
    <w:rsid w:val="00E678AF"/>
    <w:rsid w:val="00E713E5"/>
    <w:rsid w:val="00E81866"/>
    <w:rsid w:val="00E85212"/>
    <w:rsid w:val="00E86980"/>
    <w:rsid w:val="00E92037"/>
    <w:rsid w:val="00E94F58"/>
    <w:rsid w:val="00E95009"/>
    <w:rsid w:val="00E9764E"/>
    <w:rsid w:val="00EA4EFE"/>
    <w:rsid w:val="00EA52CD"/>
    <w:rsid w:val="00EA5949"/>
    <w:rsid w:val="00EB1116"/>
    <w:rsid w:val="00EB4308"/>
    <w:rsid w:val="00EB4F49"/>
    <w:rsid w:val="00EC1CB4"/>
    <w:rsid w:val="00EC2B67"/>
    <w:rsid w:val="00EC4D2F"/>
    <w:rsid w:val="00ED2EBC"/>
    <w:rsid w:val="00ED3BF7"/>
    <w:rsid w:val="00EE057D"/>
    <w:rsid w:val="00EE2435"/>
    <w:rsid w:val="00EE2AF5"/>
    <w:rsid w:val="00EE2E45"/>
    <w:rsid w:val="00EE449B"/>
    <w:rsid w:val="00EF228A"/>
    <w:rsid w:val="00F0069E"/>
    <w:rsid w:val="00F01F3D"/>
    <w:rsid w:val="00F02E07"/>
    <w:rsid w:val="00F04726"/>
    <w:rsid w:val="00F126D5"/>
    <w:rsid w:val="00F12E39"/>
    <w:rsid w:val="00F13825"/>
    <w:rsid w:val="00F155D2"/>
    <w:rsid w:val="00F32667"/>
    <w:rsid w:val="00F3365C"/>
    <w:rsid w:val="00F37050"/>
    <w:rsid w:val="00F419D6"/>
    <w:rsid w:val="00F41C6B"/>
    <w:rsid w:val="00F50024"/>
    <w:rsid w:val="00F530F2"/>
    <w:rsid w:val="00F55057"/>
    <w:rsid w:val="00F645D5"/>
    <w:rsid w:val="00F654D7"/>
    <w:rsid w:val="00F67E94"/>
    <w:rsid w:val="00F7740C"/>
    <w:rsid w:val="00F86CBD"/>
    <w:rsid w:val="00F872BD"/>
    <w:rsid w:val="00F87478"/>
    <w:rsid w:val="00F87F76"/>
    <w:rsid w:val="00F9069B"/>
    <w:rsid w:val="00F912CB"/>
    <w:rsid w:val="00F96E53"/>
    <w:rsid w:val="00FA0552"/>
    <w:rsid w:val="00FA0BAE"/>
    <w:rsid w:val="00FA0BD6"/>
    <w:rsid w:val="00FA4F07"/>
    <w:rsid w:val="00FB22EE"/>
    <w:rsid w:val="00FB3E0A"/>
    <w:rsid w:val="00FB7010"/>
    <w:rsid w:val="00FC109C"/>
    <w:rsid w:val="00FC51F5"/>
    <w:rsid w:val="00FD0406"/>
    <w:rsid w:val="00FD0EB1"/>
    <w:rsid w:val="00FE56A5"/>
    <w:rsid w:val="00FF16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fillcolor="black"/>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99"/>
    <w:lsdException w:name="caption" w:semiHidden="1" w:unhideWhenUsed="1" w:qFormat="1"/>
    <w:lsdException w:name="Title" w:qFormat="1"/>
    <w:lsdException w:name="Subtitle" w:qFormat="1"/>
    <w:lsdException w:name="Block Text"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7A28"/>
    <w:rPr>
      <w:rFonts w:cs="Verdana"/>
      <w:lang w:eastAsia="en-US"/>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lang w:eastAsia="en-US"/>
    </w:rPr>
  </w:style>
  <w:style w:type="paragraph" w:customStyle="1" w:styleId="Ch">
    <w:name w:val="Ch"/>
    <w:next w:val="Text"/>
    <w:rsid w:val="00866BC8"/>
    <w:pPr>
      <w:keepNext/>
      <w:spacing w:after="720" w:line="540" w:lineRule="exact"/>
    </w:pPr>
    <w:rPr>
      <w:rFonts w:ascii="Arial Narrow" w:hAnsi="Arial Narrow"/>
      <w:b/>
      <w:sz w:val="48"/>
      <w:lang w:eastAsia="en-US"/>
    </w:rPr>
  </w:style>
  <w:style w:type="paragraph" w:styleId="Header">
    <w:name w:val="header"/>
    <w:basedOn w:val="Normal"/>
    <w:rsid w:val="00866BC8"/>
    <w:pPr>
      <w:tabs>
        <w:tab w:val="center" w:pos="4320"/>
        <w:tab w:val="right" w:pos="8640"/>
      </w:tabs>
    </w:pPr>
  </w:style>
  <w:style w:type="paragraph" w:styleId="Footer">
    <w:name w:val="footer"/>
    <w:basedOn w:val="Normal"/>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lang w:eastAsia="en-US"/>
    </w:rPr>
  </w:style>
  <w:style w:type="paragraph" w:customStyle="1" w:styleId="Th">
    <w:name w:val="Th"/>
    <w:rsid w:val="00866BC8"/>
    <w:pPr>
      <w:spacing w:after="20" w:line="220" w:lineRule="exact"/>
      <w:jc w:val="center"/>
    </w:pPr>
    <w:rPr>
      <w:b/>
      <w:noProof/>
      <w:sz w:val="19"/>
      <w:lang w:eastAsia="en-US"/>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basedOn w:val="DefaultParagraphFont"/>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basedOn w:val="DefaultParagraphFont"/>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lang w:val="fr-FR"/>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basedOn w:val="DefaultParagraphFont"/>
    <w:semiHidden/>
    <w:rsid w:val="00866BC8"/>
    <w:rPr>
      <w:sz w:val="16"/>
      <w:szCs w:val="16"/>
    </w:rPr>
  </w:style>
  <w:style w:type="paragraph" w:styleId="CommentText">
    <w:name w:val="annotation text"/>
    <w:basedOn w:val="Normal"/>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basedOn w:val="DefaultParagraphFont"/>
    <w:rsid w:val="000C0F19"/>
    <w:rPr>
      <w:rFonts w:ascii="Trebuchet MS" w:hAnsi="Trebuchet MS"/>
      <w:b/>
      <w:caps/>
      <w:noProof w:val="0"/>
      <w:color w:val="000000"/>
      <w:szCs w:val="24"/>
      <w:lang w:val="en-US" w:eastAsia="en-US" w:bidi="ar-SA"/>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99"/>
    <w:semiHidden/>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lang w:eastAsia="en-US"/>
    </w:rPr>
  </w:style>
  <w:style w:type="table" w:styleId="TableGrid">
    <w:name w:val="Table Grid"/>
    <w:basedOn w:val="TableNormal"/>
    <w:rsid w:val="00F654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xplore.m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EE579B41BED4428583E8CEC8EEF9FD" ma:contentTypeVersion="0" ma:contentTypeDescription="Create a new document." ma:contentTypeScope="" ma:versionID="692c900c2beca9e74a7ccf2b29dc60b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6FA6004C-A84D-43E2-B18E-E867AB0634D4}">
  <ds:schemaRefs>
    <ds:schemaRef ds:uri="http://schemas.microsoft.com/sharepoint/v3/contenttype/forms"/>
  </ds:schemaRefs>
</ds:datastoreItem>
</file>

<file path=customXml/itemProps2.xml><?xml version="1.0" encoding="utf-8"?>
<ds:datastoreItem xmlns:ds="http://schemas.openxmlformats.org/officeDocument/2006/customXml" ds:itemID="{CED97B57-4A93-4C3F-8429-F16606067552}">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2F6F90FF-6D64-4DEF-959F-7FC8BD27E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1914</Words>
  <Characters>11071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ISV Royalty Product List</vt:lpstr>
    </vt:vector>
  </TitlesOfParts>
  <Company>Microsoft Corporation</Company>
  <LinksUpToDate>false</LinksUpToDate>
  <CharactersWithSpaces>12960</CharactersWithSpaces>
  <SharedDoc>false</SharedDoc>
  <HLinks>
    <vt:vector size="6" baseType="variant">
      <vt:variant>
        <vt:i4>7733355</vt:i4>
      </vt:variant>
      <vt:variant>
        <vt:i4>0</vt:i4>
      </vt:variant>
      <vt:variant>
        <vt:i4>0</vt:i4>
      </vt:variant>
      <vt:variant>
        <vt:i4>5</vt:i4>
      </vt:variant>
      <vt:variant>
        <vt:lpwstr>http://www.explore.ms/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ISV Royalty Product List</dc:title>
  <dc:creator>Samuel J Kim</dc:creator>
  <cp:lastModifiedBy>Sarah Andersen (LCA)</cp:lastModifiedBy>
  <cp:revision>2</cp:revision>
  <cp:lastPrinted>2006-12-11T19:28:00Z</cp:lastPrinted>
  <dcterms:created xsi:type="dcterms:W3CDTF">2009-05-22T23:43:00Z</dcterms:created>
  <dcterms:modified xsi:type="dcterms:W3CDTF">2009-05-22T23:43:00Z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Name">
    <vt:lpwstr/>
  </property>
  <property fmtid="{D5CDD505-2E9C-101B-9397-08002B2CF9AE}" pid="3" name="Document Application">
    <vt:lpwstr>MS Word</vt:lpwstr>
  </property>
  <property fmtid="{D5CDD505-2E9C-101B-9397-08002B2CF9AE}" pid="4" name="Document Date">
    <vt:filetime>2001-04-13T12:00:00Z</vt:filetime>
  </property>
  <property fmtid="{D5CDD505-2E9C-101B-9397-08002B2CF9AE}" pid="5" name="LCA Owner (MS Alias)">
    <vt:lpwstr>sabrinap</vt:lpwstr>
  </property>
  <property fmtid="{D5CDD505-2E9C-101B-9397-08002B2CF9AE}" pid="6" name="Date">
    <vt:lpwstr>3/21/2002</vt:lpwstr>
  </property>
  <property fmtid="{D5CDD505-2E9C-101B-9397-08002B2CF9AE}" pid="7" name="Regions">
    <vt:lpwstr>Worldwide</vt:lpwstr>
  </property>
  <property fmtid="{D5CDD505-2E9C-101B-9397-08002B2CF9AE}" pid="8" name="LCA Owner">
    <vt:lpwstr>sabrinap</vt:lpwstr>
  </property>
  <property fmtid="{D5CDD505-2E9C-101B-9397-08002B2CF9AE}" pid="9" name="ContentType">
    <vt:lpwstr>Document</vt:lpwstr>
  </property>
  <property fmtid="{D5CDD505-2E9C-101B-9397-08002B2CF9AE}" pid="10" name="ContentTypeId">
    <vt:lpwstr>0x01010039EE579B41BED4428583E8CEC8EEF9FD</vt:lpwstr>
  </property>
</Properties>
</file>